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Carving &amp; Registration Plan</w:t>
      </w:r>
    </w:p>
    <w:p>
      <w:pPr>
        <w:pStyle w:val="Heading2"/>
      </w:pPr>
      <w:r>
        <w:t xml:space="preserve">Image &amp; Approach</w:t>
      </w:r>
    </w:p>
    <w:p>
      <w:r>
        <w:t xml:space="preserve">Define the print before carving. Note whether you are working black-line or white-line, single-block, multi-block, or reduction, and confirm the design has been mirrored.</w:t>
      </w:r>
    </w:p>
    <w:p>
      <w:r>
        <w:rPr>
          <w:b/>
          <w:bCs/>
        </w:rPr>
        <w:t xml:space="preserve">Working title: </w:t>
      </w:r>
      <w:r>
        <w:t xml:space="preserve">________________________________</w:t>
      </w:r>
    </w:p>
    <w:p>
      <w:r>
        <w:rPr>
          <w:b/>
          <w:bCs/>
        </w:rPr>
        <w:t xml:space="preserve">Black-line / white-line: </w:t>
      </w:r>
      <w:r>
        <w:t xml:space="preserve">________________________________</w:t>
      </w:r>
    </w:p>
    <w:p>
      <w:r>
        <w:rPr>
          <w:b/>
          <w:bCs/>
        </w:rPr>
        <w:t xml:space="preserve">Single / multi-block / reduction: </w:t>
      </w:r>
      <w:r>
        <w:t xml:space="preserve">________________________________</w:t>
      </w:r>
    </w:p>
    <w:p>
      <w:r>
        <w:rPr>
          <w:b/>
          <w:bCs/>
        </w:rPr>
        <w:t xml:space="preserve">Block size: </w:t>
      </w:r>
      <w:r>
        <w:t xml:space="preserve">________________________________</w:t>
      </w:r>
    </w:p>
    <w:p>
      <w:r>
        <w:rPr>
          <w:b/>
          <w:bCs/>
        </w:rPr>
        <w:t xml:space="preserve">Mirrored? (Y/N): </w:t>
      </w:r>
      <w:r>
        <w:t xml:space="preserve">________________________________</w:t>
      </w:r>
    </w:p>
    <w:p>
      <w:pPr>
        <w:pStyle w:val="Heading2"/>
      </w:pPr>
      <w:r>
        <w:t xml:space="preserve">Colour Layers</w:t>
      </w:r>
    </w:p>
    <w:p>
      <w:r>
        <w:t xml:space="preserve">List each colour from lightest to darkest and what areas it covers. Add a keyline layer if you need one to hide registration drift.</w:t>
      </w:r>
    </w:p>
    <w:p>
      <w:r>
        <w:rPr>
          <w:b/>
          <w:bCs/>
        </w:rPr>
        <w:t xml:space="preserve">Number of colours: </w:t>
      </w:r>
      <w:r>
        <w:t xml:space="preserve">________________________________</w:t>
      </w:r>
    </w:p>
    <w:p>
      <w:r>
        <w:rPr>
          <w:b/>
          <w:bCs/>
        </w:rPr>
        <w:t xml:space="preserve">Layer order light-to-dark: </w:t>
      </w:r>
      <w:r>
        <w:t xml:space="preserve">________________________________</w:t>
      </w:r>
    </w:p>
    <w:p>
      <w:r>
        <w:rPr>
          <w:b/>
          <w:bCs/>
        </w:rPr>
        <w:t xml:space="preserve">Keyline layer? (Y/N + colour): </w:t>
      </w:r>
      <w:r>
        <w:t xml:space="preserve">________________________________</w:t>
      </w:r>
    </w:p>
    <w:p>
      <w:r>
        <w:rPr>
          <w:b/>
          <w:bCs/>
        </w:rPr>
        <w:t xml:space="preserve">Trapping strategy: </w:t>
      </w:r>
      <w:r>
        <w:t xml:space="preserve">________________________________</w:t>
      </w:r>
    </w:p>
    <w:p>
      <w:pPr>
        <w:pStyle w:val="Heading2"/>
      </w:pPr>
      <w:r>
        <w:t xml:space="preserve">Carving Order</w:t>
      </w:r>
    </w:p>
    <w:p>
      <w:r>
        <w:t xml:space="preserve">Plan the outline-then-clear sequence and the tone treatment so you carve in a deliberate order rather than reactively.</w:t>
      </w:r>
    </w:p>
    <w:p>
      <w:r>
        <w:rPr>
          <w:b/>
          <w:bCs/>
        </w:rPr>
        <w:t xml:space="preserve">Lines to V-trench first: </w:t>
      </w:r>
      <w:r>
        <w:t xml:space="preserve">________________________________</w:t>
      </w:r>
    </w:p>
    <w:p>
      <w:r>
        <w:rPr>
          <w:b/>
          <w:bCs/>
        </w:rPr>
        <w:t xml:space="preserve">Areas to clear and target depth (mm): </w:t>
      </w:r>
      <w:r>
        <w:t xml:space="preserve">________________________________</w:t>
      </w:r>
    </w:p>
    <w:p>
      <w:r>
        <w:rPr>
          <w:b/>
          <w:bCs/>
        </w:rPr>
        <w:t xml:space="preserve">Tone method per area (hatch / stipple / grain): </w:t>
      </w:r>
      <w:r>
        <w:t xml:space="preserve">________________________________</w:t>
      </w:r>
    </w:p>
    <w:p>
      <w:r>
        <w:rPr>
          <w:b/>
          <w:bCs/>
        </w:rPr>
        <w:t xml:space="preserve">Proof checkpoint planned? (Y/N): </w:t>
      </w:r>
      <w:r>
        <w:t xml:space="preserve">________________________________</w:t>
      </w:r>
    </w:p>
    <w:p>
      <w:pPr>
        <w:pStyle w:val="Heading2"/>
      </w:pPr>
      <w:r>
        <w:t xml:space="preserve">Registration</w:t>
      </w:r>
    </w:p>
    <w:p>
      <w:r>
        <w:t xml:space="preserve">Record the chosen registration system and the result of your scrap test before committing good paper.</w:t>
      </w:r>
    </w:p>
    <w:p>
      <w:r>
        <w:rPr>
          <w:b/>
          <w:bCs/>
        </w:rPr>
        <w:t xml:space="preserve">Method (kento / pin / L-jig / hinge): </w:t>
      </w:r>
      <w:r>
        <w:t xml:space="preserve">________________________________</w:t>
      </w:r>
    </w:p>
    <w:p>
      <w:r>
        <w:rPr>
          <w:b/>
          <w:bCs/>
        </w:rPr>
        <w:t xml:space="preserve">Block reference points: </w:t>
      </w:r>
      <w:r>
        <w:t xml:space="preserve">________________________________</w:t>
      </w:r>
    </w:p>
    <w:p>
      <w:r>
        <w:rPr>
          <w:b/>
          <w:bCs/>
        </w:rPr>
        <w:t xml:space="preserve">Paper reference points: </w:t>
      </w:r>
      <w:r>
        <w:t xml:space="preserve">________________________________</w:t>
      </w:r>
    </w:p>
    <w:p>
      <w:r>
        <w:rPr>
          <w:b/>
          <w:bCs/>
        </w:rPr>
        <w:t xml:space="preserve">Test drift (mm): </w:t>
      </w:r>
      <w:r>
        <w:t xml:space="preserve">________________________________</w:t>
      </w:r>
    </w:p>
    <w:p>
      <w:r>
        <w:rPr>
          <w:b/>
          <w:bCs/>
        </w:rPr>
        <w:t xml:space="preserve">Adjustment made: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2026-06-07T04:32:01.545Z</dcterms:created>
  <dcterms:modified xsi:type="dcterms:W3CDTF">2026-06-07T04:32:01.545Z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