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Fretboard, Roots &amp; Octaves Worksheet</w:t>
      </w:r>
    </w:p>
    <w:p>
      <w:pPr>
        <w:pStyle w:val="Heading2"/>
      </w:pPr>
      <w:r>
        <w:t xml:space="preserve">E and A String Notes</w:t>
      </w:r>
    </w:p>
    <w:p>
      <w:r>
        <w:t xml:space="preserve">Fill in the natural notes up the two root-carrying strings from memory, then verify on the bass. These are the notes you reach for first in any song.</w:t>
      </w:r>
    </w:p>
    <w:p>
      <w:r>
        <w:rPr>
          <w:b/>
          <w:bCs/>
        </w:rPr>
        <w:t xml:space="preserve">E string naturals (open to 12): E _ F _ _ A _ B C _ D _ E: </w:t>
      </w:r>
      <w:r>
        <w:t xml:space="preserve">________________________________</w:t>
      </w:r>
    </w:p>
    <w:p>
      <w:r>
        <w:rPr>
          <w:b/>
          <w:bCs/>
        </w:rPr>
        <w:t xml:space="preserve">A string naturals (open to 12): A _ B C _ D _ E F _ G _ A: </w:t>
      </w:r>
      <w:r>
        <w:t xml:space="preserve">________________________________</w:t>
      </w:r>
    </w:p>
    <w:p>
      <w:r>
        <w:rPr>
          <w:b/>
          <w:bCs/>
        </w:rPr>
        <w:t xml:space="preserve">Frets with dot markers on my bass: ___ (usually 3, 5, 7, 9, double 12): </w:t>
      </w:r>
      <w:r>
        <w:t xml:space="preserve">________________________________</w:t>
      </w:r>
    </w:p>
    <w:p>
      <w:pPr>
        <w:pStyle w:val="Heading2"/>
      </w:pPr>
      <w:r>
        <w:t xml:space="preserve">The Octave Shape</w:t>
      </w:r>
    </w:p>
    <w:p>
      <w:r>
        <w:t xml:space="preserve">Use the two-strings-up, two-frets-higher octave box to find octaves anywhere on the neck.</w:t>
      </w:r>
    </w:p>
    <w:p>
      <w:r>
        <w:rPr>
          <w:b/>
          <w:bCs/>
        </w:rPr>
        <w:t xml:space="preserve">Octave of A (5th fret E string) is at: ___ fret of the ___ string: </w:t>
      </w:r>
      <w:r>
        <w:t xml:space="preserve">________________________________</w:t>
      </w:r>
    </w:p>
    <w:p>
      <w:r>
        <w:rPr>
          <w:b/>
          <w:bCs/>
        </w:rPr>
        <w:t xml:space="preserve">Octave of C (3rd fret A string) is at: ___ fret of the ___ string: </w:t>
      </w:r>
      <w:r>
        <w:t xml:space="preserve">________________________________</w:t>
      </w:r>
    </w:p>
    <w:p>
      <w:r>
        <w:rPr>
          <w:b/>
          <w:bCs/>
        </w:rPr>
        <w:t xml:space="preserve">Octave of G (3rd fret E string) is at: ___ fret of the ___ string: </w:t>
      </w:r>
      <w:r>
        <w:t xml:space="preserve">________________________________</w:t>
      </w:r>
    </w:p>
    <w:p>
      <w:pPr>
        <w:pStyle w:val="Heading2"/>
      </w:pPr>
      <w:r>
        <w:t xml:space="preserve">Root-to-Kick Lock</w:t>
      </w:r>
    </w:p>
    <w:p>
      <w:r>
        <w:t xml:space="preserve">Note how the kick drum is patterned in a song you are learning and plan your root placement to match.</w:t>
      </w:r>
    </w:p>
    <w:p>
      <w:r>
        <w:rPr>
          <w:b/>
          <w:bCs/>
        </w:rPr>
        <w:t xml:space="preserve">Song / progression: ___: </w:t>
      </w:r>
      <w:r>
        <w:t xml:space="preserve">________________________________</w:t>
      </w:r>
    </w:p>
    <w:p>
      <w:r>
        <w:rPr>
          <w:b/>
          <w:bCs/>
        </w:rPr>
        <w:t xml:space="preserve">Beats the kick drum lands on: ___: </w:t>
      </w:r>
      <w:r>
        <w:t xml:space="preserve">________________________________</w:t>
      </w:r>
    </w:p>
    <w:p>
      <w:r>
        <w:rPr>
          <w:b/>
          <w:bCs/>
        </w:rPr>
        <w:t xml:space="preserve">Roots I will play and on which beats: ___: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2026-06-07T23:38:35.105Z</dcterms:created>
  <dcterms:modified xsi:type="dcterms:W3CDTF">2026-06-07T23:38:35.105Z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