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Inner-Critic Transformation Planner</w:t>
      </w:r>
    </w:p>
    <w:p>
      <w:pPr>
        <w:pStyle w:val="Heading2"/>
      </w:pPr>
      <w:r>
        <w:t xml:space="preserve">Catch the critic</w:t>
      </w:r>
    </w:p>
    <w:p>
      <w:r>
        <w:t xml:space="preserve">Write down a recurring self-criticism exactly as it sounds, word for word, including its tone. Do not soften or argue with it yet; first see it clearly. Attacking the critic only adds threat, so the aim here is simply observation.</w:t>
      </w:r>
    </w:p>
    <w:p>
      <w:r>
        <w:rPr>
          <w:b/>
          <w:bCs/>
        </w:rPr>
        <w:t xml:space="preserve">The recurring self-criticism, word for word: </w:t>
      </w:r>
      <w:r>
        <w:t xml:space="preserve">________________________________</w:t>
      </w:r>
    </w:p>
    <w:p>
      <w:r>
        <w:rPr>
          <w:b/>
          <w:bCs/>
        </w:rPr>
        <w:t xml:space="preserve">Its tone of voice: </w:t>
      </w:r>
      <w:r>
        <w:t xml:space="preserve">________________________________</w:t>
      </w:r>
    </w:p>
    <w:p>
      <w:r>
        <w:rPr>
          <w:b/>
          <w:bCs/>
        </w:rPr>
        <w:t xml:space="preserve">When and where it usually shows up: </w:t>
      </w:r>
      <w:r>
        <w:t xml:space="preserve">________________________________</w:t>
      </w:r>
    </w:p>
    <w:p>
      <w:r>
        <w:rPr>
          <w:b/>
          <w:bCs/>
        </w:rPr>
        <w:t xml:space="preserve">What it is criticising me for: </w:t>
      </w:r>
      <w:r>
        <w:t xml:space="preserve">________________________________</w:t>
      </w:r>
    </w:p>
    <w:p>
      <w:pPr>
        <w:pStyle w:val="Heading2"/>
      </w:pPr>
      <w:r>
        <w:t xml:space="preserve">Find what it is protecting</w:t>
      </w:r>
    </w:p>
    <w:p>
      <w:r>
        <w:t xml:space="preserve">Harsh inner voices often formed early to keep you safe, motivated, or ahead of rejection. Get curious about the fear underneath rather than treating the critic as an enemy. Understanding its intention is what lets you retire it.</w:t>
      </w:r>
    </w:p>
    <w:p>
      <w:r>
        <w:rPr>
          <w:b/>
          <w:bCs/>
        </w:rPr>
        <w:t xml:space="preserve">What this voice is afraid would happen if it stopped: </w:t>
      </w:r>
      <w:r>
        <w:t xml:space="preserve">________________________________</w:t>
      </w:r>
    </w:p>
    <w:p>
      <w:r>
        <w:rPr>
          <w:b/>
          <w:bCs/>
        </w:rPr>
        <w:t xml:space="preserve">What it is ultimately trying to protect me from: </w:t>
      </w:r>
      <w:r>
        <w:t xml:space="preserve">________________________________</w:t>
      </w:r>
    </w:p>
    <w:p>
      <w:r>
        <w:rPr>
          <w:b/>
          <w:bCs/>
        </w:rPr>
        <w:t xml:space="preserve">How old this voice feels and where it might have come from: </w:t>
      </w:r>
      <w:r>
        <w:t xml:space="preserve">________________________________</w:t>
      </w:r>
    </w:p>
    <w:p>
      <w:r>
        <w:rPr>
          <w:b/>
          <w:bCs/>
        </w:rPr>
        <w:t xml:space="preserve">What the part of me being criticised actually needs to hear: </w:t>
      </w:r>
      <w:r>
        <w:t xml:space="preserve">________________________________</w:t>
      </w:r>
    </w:p>
    <w:p>
      <w:pPr>
        <w:pStyle w:val="Heading2"/>
      </w:pPr>
      <w:r>
        <w:t xml:space="preserve">Compose the compassionate response</w:t>
      </w:r>
    </w:p>
    <w:p>
      <w:r>
        <w:t xml:space="preserve">Write a kind, honest response that meets the same fear with warmth, without agreeing with the cruelty and without pretending the concern does not exist. This is the tender voice; note where a fierce, protective response (a boundary or action) is also needed.</w:t>
      </w:r>
    </w:p>
    <w:p>
      <w:r>
        <w:rPr>
          <w:b/>
          <w:bCs/>
        </w:rPr>
        <w:t xml:space="preserve">My compassionate reframe of the criticism: </w:t>
      </w:r>
      <w:r>
        <w:t xml:space="preserve">________________________________</w:t>
      </w:r>
    </w:p>
    <w:p>
      <w:r>
        <w:rPr>
          <w:b/>
          <w:bCs/>
        </w:rPr>
        <w:t xml:space="preserve">The underlying need addressed in a kinder way: </w:t>
      </w:r>
      <w:r>
        <w:t xml:space="preserve">________________________________</w:t>
      </w:r>
    </w:p>
    <w:p>
      <w:r>
        <w:rPr>
          <w:b/>
          <w:bCs/>
        </w:rPr>
        <w:t xml:space="preserve">Where fierce self-compassion (a boundary or action) is needed: </w:t>
      </w:r>
      <w:r>
        <w:t xml:space="preserve">________________________________</w:t>
      </w:r>
    </w:p>
    <w:p>
      <w:r>
        <w:rPr>
          <w:b/>
          <w:bCs/>
        </w:rPr>
        <w:t xml:space="preserve">A short phrase I can use next time the critic speaks: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2026-06-09T23:15:15.921Z</dcterms:created>
  <dcterms:modified xsi:type="dcterms:W3CDTF">2026-06-09T23:15:15.921Z</dcterms:modified>
</cp:coreProperties>
</file>

<file path=docProps/custom.xml><?xml version="1.0" encoding="utf-8"?>
<Properties xmlns="http://schemas.openxmlformats.org/officeDocument/2006/custom-properties" xmlns:vt="http://schemas.openxmlformats.org/officeDocument/2006/docPropsVTypes"/>
</file>