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Magic System Rulebook</w:t>
      </w:r>
    </w:p>
    <w:p>
      <w:pPr>
        <w:pStyle w:val="Heading2"/>
      </w:pPr>
      <w:r>
        <w:t xml:space="preserve">Source and Users</w:t>
      </w:r>
    </w:p>
    <w:p>
      <w:r>
        <w:t xml:space="preserve">Describe where magic comes from, who can use it, and how they learn. Keep the core rules few and deep rather than many and shallow.</w:t>
      </w:r>
    </w:p>
    <w:p>
      <w:r>
        <w:rPr>
          <w:b/>
          <w:bCs/>
        </w:rPr>
        <w:t xml:space="preserve">Source of power: </w:t>
      </w:r>
      <w:r>
        <w:t xml:space="preserve">________________________________</w:t>
      </w:r>
    </w:p>
    <w:p>
      <w:r>
        <w:rPr>
          <w:b/>
          <w:bCs/>
        </w:rPr>
        <w:t xml:space="preserve">Who can use it: </w:t>
      </w:r>
      <w:r>
        <w:t xml:space="preserve">________________________________</w:t>
      </w:r>
    </w:p>
    <w:p>
      <w:r>
        <w:rPr>
          <w:b/>
          <w:bCs/>
        </w:rPr>
        <w:t xml:space="preserve">How users learn or gain it: </w:t>
      </w:r>
      <w:r>
        <w:t xml:space="preserve">________________________________</w:t>
      </w:r>
    </w:p>
    <w:p>
      <w:r>
        <w:rPr>
          <w:b/>
          <w:bCs/>
        </w:rPr>
        <w:t xml:space="preserve">Core rules (2 to 4, stated plainly): </w:t>
      </w:r>
      <w:r>
        <w:t xml:space="preserve">________________________________</w:t>
      </w:r>
    </w:p>
    <w:p>
      <w:pPr>
        <w:pStyle w:val="Heading2"/>
      </w:pPr>
      <w:r>
        <w:t xml:space="preserve">Limits and Cost (Sanderson's Second Law)</w:t>
      </w:r>
    </w:p>
    <w:p>
      <w:r>
        <w:t xml:space="preserve">Limitations are more interesting than powers. Define the boundaries and the price so every use of magic is a real decision.</w:t>
      </w:r>
    </w:p>
    <w:p>
      <w:r>
        <w:rPr>
          <w:b/>
          <w:bCs/>
        </w:rPr>
        <w:t xml:space="preserve">Limitation: what magic cannot do: </w:t>
      </w:r>
      <w:r>
        <w:t xml:space="preserve">________________________________</w:t>
      </w:r>
    </w:p>
    <w:p>
      <w:r>
        <w:rPr>
          <w:b/>
          <w:bCs/>
        </w:rPr>
        <w:t xml:space="preserve">Weakness: vulnerability or side effect of using it: </w:t>
      </w:r>
      <w:r>
        <w:t xml:space="preserve">________________________________</w:t>
      </w:r>
    </w:p>
    <w:p>
      <w:r>
        <w:rPr>
          <w:b/>
          <w:bCs/>
        </w:rPr>
        <w:t xml:space="preserve">Cost paid each use (physical/emotional/social/moral/resource): </w:t>
      </w:r>
      <w:r>
        <w:t xml:space="preserve">________________________________</w:t>
      </w:r>
    </w:p>
    <w:p>
      <w:r>
        <w:rPr>
          <w:b/>
          <w:bCs/>
        </w:rPr>
        <w:t xml:space="preserve">Why the cost is steep enough to make characters hesitate: </w:t>
      </w:r>
      <w:r>
        <w:t xml:space="preserve">________________________________</w:t>
      </w:r>
    </w:p>
    <w:p>
      <w:pPr>
        <w:pStyle w:val="Heading2"/>
      </w:pPr>
      <w:r>
        <w:t xml:space="preserve">Consequences and Stress-Test</w:t>
      </w:r>
    </w:p>
    <w:p>
      <w:r>
        <w:t xml:space="preserve">Follow the implications. If magic is real and useful, it reshapes society; confirm a clever villain cannot break the world with it.</w:t>
      </w:r>
    </w:p>
    <w:p>
      <w:r>
        <w:rPr>
          <w:b/>
          <w:bCs/>
        </w:rPr>
        <w:t xml:space="preserve">How magic reshapes war, medicine, communication, travel, or law: </w:t>
      </w:r>
      <w:r>
        <w:t xml:space="preserve">________________________________</w:t>
      </w:r>
    </w:p>
    <w:p>
      <w:r>
        <w:rPr>
          <w:b/>
          <w:bCs/>
        </w:rPr>
        <w:t xml:space="preserve">Who controls magic and how that shapes class and power: </w:t>
      </w:r>
      <w:r>
        <w:t xml:space="preserve">________________________________</w:t>
      </w:r>
    </w:p>
    <w:p>
      <w:r>
        <w:rPr>
          <w:b/>
          <w:bCs/>
        </w:rPr>
        <w:t xml:space="preserve">What magic can and cannot solve at the climax (First Law check): </w:t>
      </w:r>
      <w:r>
        <w:t xml:space="preserve">________________________________</w:t>
      </w:r>
    </w:p>
    <w:p>
      <w:r>
        <w:rPr>
          <w:b/>
          <w:bCs/>
        </w:rPr>
        <w:t xml:space="preserve">Why no clever user can exploit the rules to win instantly: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2026-06-07T23:39:03.104Z</dcterms:created>
  <dcterms:modified xsi:type="dcterms:W3CDTF">2026-06-07T23:39:03.104Z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