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Wall Hanging Design Brief</w:t>
      </w:r>
    </w:p>
    <w:p>
      <w:pPr>
        <w:pStyle w:val="Heading2"/>
      </w:pPr>
      <w:r>
        <w:t xml:space="preserve">Project Overview</w:t>
      </w:r>
    </w:p>
    <w:p>
      <w:r>
        <w:t xml:space="preserve">Define the piece you are making, its finished size, and where it will hang. A clear brief keeps your knotting focused from mounting to fringe.</w:t>
      </w:r>
    </w:p>
    <w:p>
      <w:r>
        <w:rPr>
          <w:b/>
          <w:bCs/>
        </w:rPr>
        <w:t xml:space="preserve">Project title: </w:t>
      </w:r>
      <w:r>
        <w:t xml:space="preserve">________________________________</w:t>
      </w:r>
    </w:p>
    <w:p>
      <w:r>
        <w:rPr>
          <w:b/>
          <w:bCs/>
        </w:rPr>
        <w:t xml:space="preserve">Dowel length: </w:t>
      </w:r>
      <w:r>
        <w:t xml:space="preserve">________________________________</w:t>
      </w:r>
    </w:p>
    <w:p>
      <w:r>
        <w:rPr>
          <w:b/>
          <w:bCs/>
        </w:rPr>
        <w:t xml:space="preserve">Finished length target: </w:t>
      </w:r>
      <w:r>
        <w:t xml:space="preserve">________________________________</w:t>
      </w:r>
    </w:p>
    <w:p>
      <w:r>
        <w:rPr>
          <w:b/>
          <w:bCs/>
        </w:rPr>
        <w:t xml:space="preserve">Display location (out of sunlight?): </w:t>
      </w:r>
      <w:r>
        <w:t xml:space="preserve">________________________________</w:t>
      </w:r>
    </w:p>
    <w:p>
      <w:pPr>
        <w:pStyle w:val="Heading2"/>
      </w:pPr>
      <w:r>
        <w:t xml:space="preserve">Layout and Bands</w:t>
      </w:r>
    </w:p>
    <w:p>
      <w:r>
        <w:t xml:space="preserve">Describe the horizontal bands top to bottom and the knot pattern in each. Plan at least one open negative-space area for visual rest.</w:t>
      </w:r>
    </w:p>
    <w:p>
      <w:r>
        <w:rPr>
          <w:b/>
          <w:bCs/>
        </w:rPr>
        <w:t xml:space="preserve">Number of bands: </w:t>
      </w:r>
      <w:r>
        <w:t xml:space="preserve">________________________________</w:t>
      </w:r>
    </w:p>
    <w:p>
      <w:r>
        <w:rPr>
          <w:b/>
          <w:bCs/>
        </w:rPr>
        <w:t xml:space="preserve">Upper band knot pattern: </w:t>
      </w:r>
      <w:r>
        <w:t xml:space="preserve">________________________________</w:t>
      </w:r>
    </w:p>
    <w:p>
      <w:r>
        <w:rPr>
          <w:b/>
          <w:bCs/>
        </w:rPr>
        <w:t xml:space="preserve">Feature band (chevron / diamond): </w:t>
      </w:r>
      <w:r>
        <w:t xml:space="preserve">________________________________</w:t>
      </w:r>
    </w:p>
    <w:p>
      <w:r>
        <w:rPr>
          <w:b/>
          <w:bCs/>
        </w:rPr>
        <w:t xml:space="preserve">Negative-space placement: </w:t>
      </w:r>
      <w:r>
        <w:t xml:space="preserve">________________________________</w:t>
      </w:r>
    </w:p>
    <w:p>
      <w:r>
        <w:rPr>
          <w:b/>
          <w:bCs/>
        </w:rPr>
        <w:t xml:space="preserve">Fringe shape (V / straight): </w:t>
      </w:r>
      <w:r>
        <w:t xml:space="preserve">________________________________</w:t>
      </w:r>
    </w:p>
    <w:p>
      <w:pPr>
        <w:pStyle w:val="Heading2"/>
      </w:pPr>
      <w:r>
        <w:t xml:space="preserve">Cord and Palette</w:t>
      </w:r>
    </w:p>
    <w:p>
      <w:r>
        <w:t xml:space="preserve">List the cord construction and diameter, and the palette. Most pieces use natural cotton; limit any color to two or three tones.</w:t>
      </w:r>
    </w:p>
    <w:p>
      <w:r>
        <w:rPr>
          <w:b/>
          <w:bCs/>
        </w:rPr>
        <w:t xml:space="preserve">Cord construction and diameter: </w:t>
      </w:r>
      <w:r>
        <w:t xml:space="preserve">________________________________</w:t>
      </w:r>
    </w:p>
    <w:p>
      <w:r>
        <w:rPr>
          <w:b/>
          <w:bCs/>
        </w:rPr>
        <w:t xml:space="preserve">Total cords to mount: </w:t>
      </w:r>
      <w:r>
        <w:t xml:space="preserve">________________________________</w:t>
      </w:r>
    </w:p>
    <w:p>
      <w:r>
        <w:rPr>
          <w:b/>
          <w:bCs/>
        </w:rPr>
        <w:t xml:space="preserve">Cut length per cord: </w:t>
      </w:r>
      <w:r>
        <w:t xml:space="preserve">________________________________</w:t>
      </w:r>
    </w:p>
    <w:p>
      <w:r>
        <w:rPr>
          <w:b/>
          <w:bCs/>
        </w:rPr>
        <w:t xml:space="preserve">Palette tones (max three): </w:t>
      </w:r>
      <w:r>
        <w:t xml:space="preserve">________________________________</w:t>
      </w:r>
    </w:p>
    <w:p>
      <w:r>
        <w:rPr>
          <w:b/>
          <w:bCs/>
        </w:rPr>
        <w:t xml:space="preserve">Dyed-cord placement: </w:t>
      </w:r>
      <w:r>
        <w:t xml:space="preserve">________________________________</w:t>
      </w:r>
    </w:p>
    <w:p>
      <w:pPr>
        <w:pStyle w:val="Heading2"/>
      </w:pPr>
      <w:r>
        <w:t xml:space="preserve">Finishing Plan</w:t>
      </w:r>
    </w:p>
    <w:p>
      <w:r>
        <w:t xml:space="preserve">Note how the piece will be finished and cared for so it stays straight and durable.</w:t>
      </w:r>
    </w:p>
    <w:p>
      <w:r>
        <w:rPr>
          <w:b/>
          <w:bCs/>
        </w:rPr>
        <w:t xml:space="preserve">End-finishing method per area: </w:t>
      </w:r>
      <w:r>
        <w:t xml:space="preserve">________________________________</w:t>
      </w:r>
    </w:p>
    <w:p>
      <w:r>
        <w:rPr>
          <w:b/>
          <w:bCs/>
        </w:rPr>
        <w:t xml:space="preserve">Fringe brushed and trimmed (y/n): </w:t>
      </w:r>
      <w:r>
        <w:t xml:space="preserve">________________________________</w:t>
      </w:r>
    </w:p>
    <w:p>
      <w:r>
        <w:rPr>
          <w:b/>
          <w:bCs/>
        </w:rPr>
        <w:t xml:space="preserve">Steamed straight (y/n): </w:t>
      </w:r>
      <w:r>
        <w:t xml:space="preserve">________________________________</w:t>
      </w:r>
    </w:p>
    <w:p>
      <w:r>
        <w:rPr>
          <w:b/>
          <w:bCs/>
        </w:rPr>
        <w:t xml:space="preserve">Maker's mark signed (y/n):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2026-06-07T04:31:40.452Z</dcterms:created>
  <dcterms:modified xsi:type="dcterms:W3CDTF">2026-06-07T04:31:40.452Z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