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Client Welcome Packet</w:t>
      </w:r>
    </w:p>
    <w:p>
      <w:pPr>
        <w:pStyle w:val="Heading2"/>
      </w:pPr>
      <w:r>
        <w:t xml:space="preserve">Welcome and What We Are Building</w:t>
      </w:r>
    </w:p>
    <w:p>
      <w:r>
        <w:t xml:space="preserve">Open warmly and remind the client of the outcome they are buying and why it matters, so the first thing they feel is confidence in their choice.</w:t>
      </w:r>
    </w:p>
    <w:p>
      <w:r>
        <w:rPr>
          <w:b/>
          <w:bCs/>
        </w:rPr>
        <w:t xml:space="preserve">Client and project name: </w:t>
      </w:r>
      <w:r>
        <w:t xml:space="preserve">________________________________</w:t>
      </w:r>
    </w:p>
    <w:p>
      <w:r>
        <w:rPr>
          <w:b/>
          <w:bCs/>
        </w:rPr>
        <w:t xml:space="preserve">One-paragraph restatement of the outcome and its value: </w:t>
      </w:r>
      <w:r>
        <w:t xml:space="preserve">________________________________</w:t>
      </w:r>
    </w:p>
    <w:p>
      <w:r>
        <w:rPr>
          <w:b/>
          <w:bCs/>
        </w:rPr>
        <w:t xml:space="preserve">Your name and a one-line note on why you are glad to work together: </w:t>
      </w:r>
      <w:r>
        <w:t xml:space="preserve">________________________________</w:t>
      </w:r>
    </w:p>
    <w:p>
      <w:pPr>
        <w:pStyle w:val="Heading2"/>
      </w:pPr>
      <w:r>
        <w:t xml:space="preserve">How We Work and the Timeline</w:t>
      </w:r>
    </w:p>
    <w:p>
      <w:r>
        <w:t xml:space="preserve">Show the road ahead so the client can see the process and the key dates, even if some are approximate.</w:t>
      </w:r>
    </w:p>
    <w:p>
      <w:r>
        <w:rPr>
          <w:b/>
          <w:bCs/>
        </w:rPr>
        <w:t xml:space="preserve">Process stages from kickoff to delivery: </w:t>
      </w:r>
      <w:r>
        <w:t xml:space="preserve">________________________________</w:t>
      </w:r>
    </w:p>
    <w:p>
      <w:r>
        <w:rPr>
          <w:b/>
          <w:bCs/>
        </w:rPr>
        <w:t xml:space="preserve">Key milestone dates and what happens at each: </w:t>
      </w:r>
      <w:r>
        <w:t xml:space="preserve">________________________________</w:t>
      </w:r>
    </w:p>
    <w:p>
      <w:r>
        <w:rPr>
          <w:b/>
          <w:bCs/>
        </w:rPr>
        <w:t xml:space="preserve">What the client will see or approve at each stage: </w:t>
      </w:r>
      <w:r>
        <w:t xml:space="preserve">________________________________</w:t>
      </w:r>
    </w:p>
    <w:p>
      <w:pPr>
        <w:pStyle w:val="Heading2"/>
      </w:pPr>
      <w:r>
        <w:t xml:space="preserve">Roles and Communication</w:t>
      </w:r>
    </w:p>
    <w:p>
      <w:r>
        <w:t xml:space="preserve">Name who does what and set how and when you will talk, framed as a two-way agreement.</w:t>
      </w:r>
    </w:p>
    <w:p>
      <w:r>
        <w:rPr>
          <w:b/>
          <w:bCs/>
        </w:rPr>
        <w:t xml:space="preserve">Single point of contact on each side: </w:t>
      </w:r>
      <w:r>
        <w:t xml:space="preserve">________________________________</w:t>
      </w:r>
    </w:p>
    <w:p>
      <w:r>
        <w:rPr>
          <w:b/>
          <w:bCs/>
        </w:rPr>
        <w:t xml:space="preserve">Single approver who signs off the work: </w:t>
      </w:r>
      <w:r>
        <w:t xml:space="preserve">________________________________</w:t>
      </w:r>
    </w:p>
    <w:p>
      <w:r>
        <w:rPr>
          <w:b/>
          <w:bCs/>
        </w:rPr>
        <w:t xml:space="preserve">Primary communication channel and your working hours: </w:t>
      </w:r>
      <w:r>
        <w:t xml:space="preserve">________________________________</w:t>
      </w:r>
    </w:p>
    <w:p>
      <w:r>
        <w:rPr>
          <w:b/>
          <w:bCs/>
        </w:rPr>
        <w:t xml:space="preserve">Your response time and the feedback turnaround you need: </w:t>
      </w:r>
      <w:r>
        <w:t xml:space="preserve">________________________________</w:t>
      </w:r>
    </w:p>
    <w:p>
      <w:pPr>
        <w:pStyle w:val="Heading2"/>
      </w:pPr>
      <w:r>
        <w:t xml:space="preserve">What I Need From You and When</w:t>
      </w:r>
    </w:p>
    <w:p>
      <w:r>
        <w:t xml:space="preserve">List the assets, access, and feedback that keep the project on schedule, with due dates tied to kickoff.</w:t>
      </w:r>
    </w:p>
    <w:p>
      <w:r>
        <w:rPr>
          <w:b/>
          <w:bCs/>
        </w:rPr>
        <w:t xml:space="preserve">Assets and content to send, in named formats: </w:t>
      </w:r>
      <w:r>
        <w:t xml:space="preserve">________________________________</w:t>
      </w:r>
    </w:p>
    <w:p>
      <w:r>
        <w:rPr>
          <w:b/>
          <w:bCs/>
        </w:rPr>
        <w:t xml:space="preserve">Access or logins to grant: </w:t>
      </w:r>
      <w:r>
        <w:t xml:space="preserve">________________________________</w:t>
      </w:r>
    </w:p>
    <w:p>
      <w:r>
        <w:rPr>
          <w:b/>
          <w:bCs/>
        </w:rPr>
        <w:t xml:space="preserve">Due date relative to kickoff: </w:t>
      </w:r>
      <w:r>
        <w:t xml:space="preserve">________________________________</w:t>
      </w:r>
    </w:p>
    <w:p>
      <w:r>
        <w:rPr>
          <w:b/>
          <w:bCs/>
        </w:rPr>
        <w:t xml:space="preserve">Feedback turnaround required to hold the timeline: </w:t>
      </w:r>
      <w:r>
        <w:t xml:space="preserve">________________________________</w:t>
      </w:r>
    </w:p>
    <w:p>
      <w:pPr>
        <w:pStyle w:val="Heading2"/>
      </w:pPr>
      <w:r>
        <w:t xml:space="preserve">Payment, Revisions, and Scope</w:t>
      </w:r>
    </w:p>
    <w:p>
      <w:r>
        <w:t xml:space="preserve">Restate the boundaries from your contract in friendly language so expectations are aligned twice, and add an FAQ for the questions clients always ask.</w:t>
      </w:r>
    </w:p>
    <w:p>
      <w:r>
        <w:rPr>
          <w:b/>
          <w:bCs/>
        </w:rPr>
        <w:t xml:space="preserve">Deposit, milestones, and due dates: </w:t>
      </w:r>
      <w:r>
        <w:t xml:space="preserve">________________________________</w:t>
      </w:r>
    </w:p>
    <w:p>
      <w:r>
        <w:rPr>
          <w:b/>
          <w:bCs/>
        </w:rPr>
        <w:t xml:space="preserve">What is owed before final delivery and rights transfer: </w:t>
      </w:r>
      <w:r>
        <w:t xml:space="preserve">________________________________</w:t>
      </w:r>
    </w:p>
    <w:p>
      <w:r>
        <w:rPr>
          <w:b/>
          <w:bCs/>
        </w:rPr>
        <w:t xml:space="preserve">Revision rounds included and how out-of-scope requests are handled: </w:t>
      </w:r>
      <w:r>
        <w:t xml:space="preserve">________________________________</w:t>
      </w:r>
    </w:p>
    <w:p>
      <w:r>
        <w:rPr>
          <w:b/>
          <w:bCs/>
        </w:rPr>
        <w:t xml:space="preserve">FAQ: the five questions clients always ask, answered up front: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2026-06-07T11:52:17.871Z</dcterms:created>
  <dcterms:modified xsi:type="dcterms:W3CDTF">2026-06-07T11:52:17.871Z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