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Residential Pool Service Agreement</w:t>
      </w:r>
    </w:p>
    <w:p>
      <w:pPr>
        <w:pStyle w:val="Heading2"/>
      </w:pPr>
      <w:r>
        <w:t xml:space="preserve">Parties and Pool</w:t>
      </w:r>
    </w:p>
    <w:p>
      <w:r>
        <w:t xml:space="preserve">This Pool Service Agreement is made between the Service Provider and the Customer for the pool at the property below. It defines flat-rate weekly maintenance billed monthly on autopay.</w:t>
      </w:r>
    </w:p>
    <w:p>
      <w:r>
        <w:rPr>
          <w:b/>
          <w:bCs/>
        </w:rPr>
        <w:t xml:space="preserve">Service Provider name: </w:t>
      </w:r>
      <w:r>
        <w:t xml:space="preserve">________________________________</w:t>
      </w:r>
    </w:p>
    <w:p>
      <w:r>
        <w:rPr>
          <w:b/>
          <w:bCs/>
        </w:rPr>
        <w:t xml:space="preserve">Customer name: </w:t>
      </w:r>
      <w:r>
        <w:t xml:space="preserve">________________________________</w:t>
      </w:r>
    </w:p>
    <w:p>
      <w:r>
        <w:rPr>
          <w:b/>
          <w:bCs/>
        </w:rPr>
        <w:t xml:space="preserve">Service property address and gate code: </w:t>
      </w:r>
      <w:r>
        <w:t xml:space="preserve">________________________________</w:t>
      </w:r>
    </w:p>
    <w:p>
      <w:r>
        <w:rPr>
          <w:b/>
          <w:bCs/>
        </w:rPr>
        <w:t xml:space="preserve">Pool volume (gallons), surface type, and equipment list: </w:t>
      </w:r>
      <w:r>
        <w:t xml:space="preserve">________________________________</w:t>
      </w:r>
    </w:p>
    <w:p>
      <w:r>
        <w:rPr>
          <w:b/>
          <w:bCs/>
        </w:rPr>
        <w:t xml:space="preserve">Agreement start date: </w:t>
      </w:r>
      <w:r>
        <w:t xml:space="preserve">________________________________</w:t>
      </w:r>
    </w:p>
    <w:p>
      <w:pPr>
        <w:pStyle w:val="Heading2"/>
      </w:pPr>
      <w:r>
        <w:t xml:space="preserve">Scope of Weekly Service</w:t>
      </w:r>
    </w:p>
    <w:p>
      <w:r>
        <w:t xml:space="preserve">The Service Provider will perform a full weekly maintenance visit including the items below, testing the water and dosing chemicals to keep balance within standard ranges.</w:t>
      </w:r>
    </w:p>
    <w:p>
      <w:r>
        <w:rPr>
          <w:b/>
          <w:bCs/>
        </w:rPr>
        <w:t xml:space="preserve">Test, skim, empty baskets, brush, and vacuum as needed: </w:t>
      </w:r>
      <w:r>
        <w:t xml:space="preserve">________________________________</w:t>
      </w:r>
    </w:p>
    <w:p>
      <w:r>
        <w:rPr>
          <w:b/>
          <w:bCs/>
        </w:rPr>
        <w:t xml:space="preserve">Balance chemistry to standard ranges (pH, alkalinity, calcium, CYA, chlorine): </w:t>
      </w:r>
      <w:r>
        <w:t xml:space="preserve">________________________________</w:t>
      </w:r>
    </w:p>
    <w:p>
      <w:r>
        <w:rPr>
          <w:b/>
          <w:bCs/>
        </w:rPr>
        <w:t xml:space="preserve">Equipment check each visit with issues reported: </w:t>
      </w:r>
      <w:r>
        <w:t xml:space="preserve">________________________________</w:t>
      </w:r>
    </w:p>
    <w:p>
      <w:r>
        <w:rPr>
          <w:b/>
          <w:bCs/>
        </w:rPr>
        <w:t xml:space="preserve">Service day of week and visit frequency: </w:t>
      </w:r>
      <w:r>
        <w:t xml:space="preserve">________________________________</w:t>
      </w:r>
    </w:p>
    <w:p>
      <w:r>
        <w:rPr>
          <w:b/>
          <w:bCs/>
        </w:rPr>
        <w:t xml:space="preserve">Proof-of-service photo and water log on each visit: </w:t>
      </w:r>
      <w:r>
        <w:t xml:space="preserve">________________________________</w:t>
      </w:r>
    </w:p>
    <w:p>
      <w:pPr>
        <w:pStyle w:val="Heading2"/>
      </w:pPr>
      <w:r>
        <w:t xml:space="preserve">Pricing and Billing</w:t>
      </w:r>
    </w:p>
    <w:p>
      <w:r>
        <w:t xml:space="preserve">The Customer pays a flat monthly fee charged automatically on a card or ACH on file, regardless of how chemical needs vary week to week.</w:t>
      </w:r>
    </w:p>
    <w:p>
      <w:r>
        <w:rPr>
          <w:b/>
          <w:bCs/>
        </w:rPr>
        <w:t xml:space="preserve">Flat monthly fee: </w:t>
      </w:r>
      <w:r>
        <w:t xml:space="preserve">________________________________</w:t>
      </w:r>
    </w:p>
    <w:p>
      <w:r>
        <w:rPr>
          <w:b/>
          <w:bCs/>
        </w:rPr>
        <w:t xml:space="preserve">Whether chemicals are included or billed separately: </w:t>
      </w:r>
      <w:r>
        <w:t xml:space="preserve">________________________________</w:t>
      </w:r>
    </w:p>
    <w:p>
      <w:r>
        <w:rPr>
          <w:b/>
          <w:bCs/>
        </w:rPr>
        <w:t xml:space="preserve">Autopay method (card or ACH) and billing date: </w:t>
      </w:r>
      <w:r>
        <w:t xml:space="preserve">________________________________</w:t>
      </w:r>
    </w:p>
    <w:p>
      <w:r>
        <w:rPr>
          <w:b/>
          <w:bCs/>
        </w:rPr>
        <w:t xml:space="preserve">Route minimum acknowledgement: </w:t>
      </w:r>
      <w:r>
        <w:t xml:space="preserve">________________________________</w:t>
      </w:r>
    </w:p>
    <w:p>
      <w:pPr>
        <w:pStyle w:val="Heading2"/>
      </w:pPr>
      <w:r>
        <w:t xml:space="preserve">Exclusions and Extra Work</w:t>
      </w:r>
    </w:p>
    <w:p>
      <w:r>
        <w:t xml:space="preserve">The following are not part of the weekly fee and will be quoted and billed separately when requested or required.</w:t>
      </w:r>
    </w:p>
    <w:p>
      <w:r>
        <w:rPr>
          <w:b/>
          <w:bCs/>
        </w:rPr>
        <w:t xml:space="preserve">Equipment repairs and parts (pump, filter, heater, salt cell, valves): </w:t>
      </w:r>
      <w:r>
        <w:t xml:space="preserve">________________________________</w:t>
      </w:r>
    </w:p>
    <w:p>
      <w:r>
        <w:rPr>
          <w:b/>
          <w:bCs/>
        </w:rPr>
        <w:t xml:space="preserve">Green-pool recovery and acid wash: </w:t>
      </w:r>
      <w:r>
        <w:t xml:space="preserve">________________________________</w:t>
      </w:r>
    </w:p>
    <w:p>
      <w:r>
        <w:rPr>
          <w:b/>
          <w:bCs/>
        </w:rPr>
        <w:t xml:space="preserve">Pool opening and closing or winterization: </w:t>
      </w:r>
      <w:r>
        <w:t xml:space="preserve">________________________________</w:t>
      </w:r>
    </w:p>
    <w:p>
      <w:r>
        <w:rPr>
          <w:b/>
          <w:bCs/>
        </w:rPr>
        <w:t xml:space="preserve">Filter deep-clean beyond routine: </w:t>
      </w:r>
      <w:r>
        <w:t xml:space="preserve">________________________________</w:t>
      </w:r>
    </w:p>
    <w:p>
      <w:r>
        <w:rPr>
          <w:b/>
          <w:bCs/>
        </w:rPr>
        <w:t xml:space="preserve">Damage from owner-caused or extreme conditions: </w:t>
      </w:r>
      <w:r>
        <w:t xml:space="preserve">________________________________</w:t>
      </w:r>
    </w:p>
    <w:p>
      <w:pPr>
        <w:pStyle w:val="Heading2"/>
      </w:pPr>
      <w:r>
        <w:t xml:space="preserve">Term, Cancellation, and Signatures</w:t>
      </w:r>
    </w:p>
    <w:p>
      <w:r>
        <w:t xml:space="preserve">This agreement continues month to month on autopay until cancelled with the notice below. Price may be adjusted with advance notice to absorb fuel, labor, and chemical changes.</w:t>
      </w:r>
    </w:p>
    <w:p>
      <w:r>
        <w:rPr>
          <w:b/>
          <w:bCs/>
        </w:rPr>
        <w:t xml:space="preserve">Cancellation notice period: </w:t>
      </w:r>
      <w:r>
        <w:t xml:space="preserve">________________________________</w:t>
      </w:r>
    </w:p>
    <w:p>
      <w:r>
        <w:rPr>
          <w:b/>
          <w:bCs/>
        </w:rPr>
        <w:t xml:space="preserve">Price-change notice terms: </w:t>
      </w:r>
      <w:r>
        <w:t xml:space="preserve">________________________________</w:t>
      </w:r>
    </w:p>
    <w:p>
      <w:r>
        <w:rPr>
          <w:b/>
          <w:bCs/>
        </w:rPr>
        <w:t xml:space="preserve">Customer signature and date: </w:t>
      </w:r>
      <w:r>
        <w:t xml:space="preserve">________________________________</w:t>
      </w:r>
    </w:p>
    <w:p>
      <w:r>
        <w:rPr>
          <w:b/>
          <w:bCs/>
        </w:rPr>
        <w:t xml:space="preserve">Service Provider signature and date: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2026-06-08T05:19:39.493Z</dcterms:created>
  <dcterms:modified xsi:type="dcterms:W3CDTF">2026-06-08T05:19:39.494Z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