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Brand Strategy Brief</w:t>
      </w:r>
    </w:p>
    <w:p>
      <w:pPr>
        <w:pStyle w:val="Heading2"/>
      </w:pPr>
      <w:r>
        <w:t xml:space="preserve">Brand Essentials</w:t>
      </w:r>
    </w:p>
    <w:p>
      <w:r>
        <w:t xml:space="preserve">Capture the strategic foundation in plain words. Keep it to one or two pages so it is actually read and used as the reference for every design decision.</w:t>
      </w:r>
    </w:p>
    <w:p>
      <w:r>
        <w:rPr>
          <w:b/>
          <w:bCs/>
        </w:rPr>
        <w:t xml:space="preserve">Brand name: </w:t>
      </w:r>
      <w:r>
        <w:t xml:space="preserve">________________________________</w:t>
      </w:r>
    </w:p>
    <w:p>
      <w:r>
        <w:rPr>
          <w:b/>
          <w:bCs/>
        </w:rPr>
        <w:t xml:space="preserve">Target audience (one specific person, with context and needs): </w:t>
      </w:r>
      <w:r>
        <w:t xml:space="preserve">________________________________</w:t>
      </w:r>
    </w:p>
    <w:p>
      <w:r>
        <w:rPr>
          <w:b/>
          <w:bCs/>
        </w:rPr>
        <w:t xml:space="preserve">Functional value offered: </w:t>
      </w:r>
      <w:r>
        <w:t xml:space="preserve">________________________________</w:t>
      </w:r>
    </w:p>
    <w:p>
      <w:r>
        <w:rPr>
          <w:b/>
          <w:bCs/>
        </w:rPr>
        <w:t xml:space="preserve">Emotional value offered: </w:t>
      </w:r>
      <w:r>
        <w:t xml:space="preserve">________________________________</w:t>
      </w:r>
    </w:p>
    <w:p>
      <w:r>
        <w:rPr>
          <w:b/>
          <w:bCs/>
        </w:rPr>
        <w:t xml:space="preserve">The one thing the audience should think or feel: </w:t>
      </w:r>
      <w:r>
        <w:t xml:space="preserve">________________________________</w:t>
      </w:r>
    </w:p>
    <w:p>
      <w:pPr>
        <w:pStyle w:val="Heading2"/>
      </w:pPr>
      <w:r>
        <w:t xml:space="preserve">Positioning</w:t>
      </w:r>
    </w:p>
    <w:p>
      <w:r>
        <w:t xml:space="preserve">Use the template to force a real point of difference. If it reads generically, the brand has a strategy problem no logo can fix.</w:t>
      </w:r>
    </w:p>
    <w:p>
      <w:r>
        <w:rPr>
          <w:b/>
          <w:bCs/>
        </w:rPr>
        <w:t xml:space="preserve">For [audience]: </w:t>
      </w:r>
      <w:r>
        <w:t xml:space="preserve">________________________________</w:t>
      </w:r>
    </w:p>
    <w:p>
      <w:r>
        <w:rPr>
          <w:b/>
          <w:bCs/>
        </w:rPr>
        <w:t xml:space="preserve">who [need or opportunity]: </w:t>
      </w:r>
      <w:r>
        <w:t xml:space="preserve">________________________________</w:t>
      </w:r>
    </w:p>
    <w:p>
      <w:r>
        <w:rPr>
          <w:b/>
          <w:bCs/>
        </w:rPr>
        <w:t xml:space="preserve">[brand] is the [category]: </w:t>
      </w:r>
      <w:r>
        <w:t xml:space="preserve">________________________________</w:t>
      </w:r>
    </w:p>
    <w:p>
      <w:r>
        <w:rPr>
          <w:b/>
          <w:bCs/>
        </w:rPr>
        <w:t xml:space="preserve">that [key benefit]: </w:t>
      </w:r>
      <w:r>
        <w:t xml:space="preserve">________________________________</w:t>
      </w:r>
    </w:p>
    <w:p>
      <w:r>
        <w:rPr>
          <w:b/>
          <w:bCs/>
        </w:rPr>
        <w:t xml:space="preserve">unlike [primary competitor]: </w:t>
      </w:r>
      <w:r>
        <w:t xml:space="preserve">________________________________</w:t>
      </w:r>
    </w:p>
    <w:p>
      <w:r>
        <w:rPr>
          <w:b/>
          <w:bCs/>
        </w:rPr>
        <w:t xml:space="preserve">because [reason to believe]: </w:t>
      </w:r>
      <w:r>
        <w:t xml:space="preserve">________________________________</w:t>
      </w:r>
    </w:p>
    <w:p>
      <w:pPr>
        <w:pStyle w:val="Heading2"/>
      </w:pPr>
      <w:r>
        <w:t xml:space="preserve">Personality and Direction</w:t>
      </w:r>
    </w:p>
    <w:p>
      <w:r>
        <w:t xml:space="preserve">List edged personality attributes and the design direction they imply. Avoid default adjectives like friendly, professional, innovative.</w:t>
      </w:r>
    </w:p>
    <w:p>
      <w:r>
        <w:rPr>
          <w:b/>
          <w:bCs/>
        </w:rPr>
        <w:t xml:space="preserve">Personality attribute 1: </w:t>
      </w:r>
      <w:r>
        <w:t xml:space="preserve">________________________________</w:t>
      </w:r>
    </w:p>
    <w:p>
      <w:r>
        <w:rPr>
          <w:b/>
          <w:bCs/>
        </w:rPr>
        <w:t xml:space="preserve">Personality attribute 2: </w:t>
      </w:r>
      <w:r>
        <w:t xml:space="preserve">________________________________</w:t>
      </w:r>
    </w:p>
    <w:p>
      <w:r>
        <w:rPr>
          <w:b/>
          <w:bCs/>
        </w:rPr>
        <w:t xml:space="preserve">Personality attribute 3: </w:t>
      </w:r>
      <w:r>
        <w:t xml:space="preserve">________________________________</w:t>
      </w:r>
    </w:p>
    <w:p>
      <w:r>
        <w:rPr>
          <w:b/>
          <w:bCs/>
        </w:rPr>
        <w:t xml:space="preserve">Optional attributes 4 and 5: </w:t>
      </w:r>
      <w:r>
        <w:t xml:space="preserve">________________________________</w:t>
      </w:r>
    </w:p>
    <w:p>
      <w:r>
        <w:rPr>
          <w:b/>
          <w:bCs/>
        </w:rPr>
        <w:t xml:space="preserve">Open visual territory this brand will own (one sentence): </w:t>
      </w:r>
      <w:r>
        <w:t xml:space="preserve">________________________________</w:t>
      </w:r>
    </w:p>
    <w:p>
      <w:r>
        <w:rPr>
          <w:b/>
          <w:bCs/>
        </w:rPr>
        <w:t xml:space="preserve">Design principles (three to five, each a trade-off):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2026-06-07T11:52:09.103Z</dcterms:created>
  <dcterms:modified xsi:type="dcterms:W3CDTF">2026-06-07T11:52:09.103Z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