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Flower Dissection Worksheet</w:t>
      </w:r>
    </w:p>
    <w:p>
      <w:pPr>
        <w:pStyle w:val="Heading2"/>
      </w:pPr>
      <w:r>
        <w:t xml:space="preserve">Specimen and Date</w:t>
      </w:r>
    </w:p>
    <w:p>
      <w:r>
        <w:t xml:space="preserve">Record the plant name, common name, and date of dissection. Use a spare flower so the main specimen stays intact.</w:t>
      </w:r>
    </w:p>
    <w:p>
      <w:r>
        <w:rPr>
          <w:b/>
          <w:bCs/>
        </w:rPr>
        <w:t xml:space="preserve">Plant name (genus / species): </w:t>
      </w:r>
      <w:r>
        <w:t xml:space="preserve">________________________________</w:t>
      </w:r>
    </w:p>
    <w:p>
      <w:r>
        <w:rPr>
          <w:b/>
          <w:bCs/>
        </w:rPr>
        <w:t xml:space="preserve">Common name: </w:t>
      </w:r>
      <w:r>
        <w:t xml:space="preserve">________________________________</w:t>
      </w:r>
    </w:p>
    <w:p>
      <w:r>
        <w:rPr>
          <w:b/>
          <w:bCs/>
        </w:rPr>
        <w:t xml:space="preserve">Date: </w:t>
      </w:r>
      <w:r>
        <w:t xml:space="preserve">________________________________</w:t>
      </w:r>
    </w:p>
    <w:p>
      <w:pPr>
        <w:pStyle w:val="Heading2"/>
      </w:pPr>
      <w:r>
        <w:t xml:space="preserve">Floral Part Counts</w:t>
      </w:r>
    </w:p>
    <w:p>
      <w:r>
        <w:t xml:space="preserve">Under a loupe, remove and count the parts from the outside in. Record exact numbers; count, do not estimate.</w:t>
      </w:r>
    </w:p>
    <w:p>
      <w:r>
        <w:rPr>
          <w:b/>
          <w:bCs/>
        </w:rPr>
        <w:t xml:space="preserve">Sepals (calyx) count: </w:t>
      </w:r>
      <w:r>
        <w:t xml:space="preserve">________________________________</w:t>
      </w:r>
    </w:p>
    <w:p>
      <w:r>
        <w:rPr>
          <w:b/>
          <w:bCs/>
        </w:rPr>
        <w:t xml:space="preserve">Petals (corolla) count: </w:t>
      </w:r>
      <w:r>
        <w:t xml:space="preserve">________________________________</w:t>
      </w:r>
    </w:p>
    <w:p>
      <w:r>
        <w:rPr>
          <w:b/>
          <w:bCs/>
        </w:rPr>
        <w:t xml:space="preserve">Stamens count and anther position: </w:t>
      </w:r>
      <w:r>
        <w:t xml:space="preserve">________________________________</w:t>
      </w:r>
    </w:p>
    <w:p>
      <w:r>
        <w:rPr>
          <w:b/>
          <w:bCs/>
        </w:rPr>
        <w:t xml:space="preserve">Pistil parts (stigma / style / ovary): </w:t>
      </w:r>
      <w:r>
        <w:t xml:space="preserve">________________________________</w:t>
      </w:r>
    </w:p>
    <w:p>
      <w:r>
        <w:rPr>
          <w:b/>
          <w:bCs/>
        </w:rPr>
        <w:t xml:space="preserve">Ovule arrangement (lengthwise slice): </w:t>
      </w:r>
      <w:r>
        <w:t xml:space="preserve">________________________________</w:t>
      </w:r>
    </w:p>
    <w:p>
      <w:pPr>
        <w:pStyle w:val="Heading2"/>
      </w:pPr>
      <w:r>
        <w:t xml:space="preserve">Views and Scale</w:t>
      </w:r>
    </w:p>
    <w:p>
      <w:r>
        <w:t xml:space="preserve">Decide which views are needed to make the flower understood, and note the scale for any enlarged detail.</w:t>
      </w:r>
    </w:p>
    <w:p>
      <w:r>
        <w:rPr>
          <w:b/>
          <w:bCs/>
        </w:rPr>
        <w:t xml:space="preserve">Views to include (front / side / rear / dissection): </w:t>
      </w:r>
      <w:r>
        <w:t xml:space="preserve">________________________________</w:t>
      </w:r>
    </w:p>
    <w:p>
      <w:r>
        <w:rPr>
          <w:b/>
          <w:bCs/>
        </w:rPr>
        <w:t xml:space="preserve">Magnification of enlarged detail (e.g. x4): </w:t>
      </w:r>
      <w:r>
        <w:t xml:space="preserve">________________________________</w:t>
      </w:r>
    </w:p>
    <w:p>
      <w:r>
        <w:rPr>
          <w:b/>
          <w:bCs/>
        </w:rPr>
        <w:t xml:space="preserve">Scale bar length: </w:t>
      </w:r>
      <w:r>
        <w:t xml:space="preserve">________________________________</w:t>
      </w:r>
    </w:p>
    <w:p>
      <w:r>
        <w:rPr>
          <w:b/>
          <w:bCs/>
        </w:rPr>
        <w:t xml:space="preserve">Idealizations made (legibility only, no botany changed):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2026-06-08T05:18:46.628Z</dcterms:created>
  <dcterms:modified xsi:type="dcterms:W3CDTF">2026-06-08T05:18:46.628Z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