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Case Study Builder (Challenge-Solution-Results)</w:t>
      </w:r>
    </w:p>
    <w:p>
      <w:pPr>
        <w:pStyle w:val="Heading2"/>
      </w:pPr>
      <w:r>
        <w:t xml:space="preserve">Client and Baseline</w:t>
      </w:r>
    </w:p>
    <w:p>
      <w:r>
        <w:t xml:space="preserve">Capture who the client is and the starting metrics at kickoff, since you can only prove a lift if you recorded the baseline. Note whether you may use the client name and logo.</w:t>
      </w:r>
    </w:p>
    <w:p>
      <w:r>
        <w:rPr>
          <w:b/>
          <w:bCs/>
        </w:rPr>
        <w:t xml:space="preserve">Client name (or anonymized label): </w:t>
      </w:r>
      <w:r>
        <w:t xml:space="preserve">________________________________</w:t>
      </w:r>
    </w:p>
    <w:p>
      <w:r>
        <w:rPr>
          <w:b/>
          <w:bCs/>
        </w:rPr>
        <w:t xml:space="preserve">Industry and size: </w:t>
      </w:r>
      <w:r>
        <w:t xml:space="preserve">________________________________</w:t>
      </w:r>
    </w:p>
    <w:p>
      <w:r>
        <w:rPr>
          <w:b/>
          <w:bCs/>
        </w:rPr>
        <w:t xml:space="preserve">Baseline metric 1 (e.g., leads/month): </w:t>
      </w:r>
      <w:r>
        <w:t xml:space="preserve">________________________________</w:t>
      </w:r>
    </w:p>
    <w:p>
      <w:r>
        <w:rPr>
          <w:b/>
          <w:bCs/>
        </w:rPr>
        <w:t xml:space="preserve">Baseline metric 2 (e.g., conversion rate): </w:t>
      </w:r>
      <w:r>
        <w:t xml:space="preserve">________________________________</w:t>
      </w:r>
    </w:p>
    <w:p>
      <w:r>
        <w:rPr>
          <w:b/>
          <w:bCs/>
        </w:rPr>
        <w:t xml:space="preserve">Permission to use name/logo (Y/N): </w:t>
      </w:r>
      <w:r>
        <w:t xml:space="preserve">________________________________</w:t>
      </w:r>
    </w:p>
    <w:p>
      <w:pPr>
        <w:pStyle w:val="Heading2"/>
      </w:pPr>
      <w:r>
        <w:t xml:space="preserve">Challenge and Solution</w:t>
      </w:r>
    </w:p>
    <w:p>
      <w:r>
        <w:t xml:space="preserve">Describe the specific problem and what it was costing them, then explain what you did in plain language a prospect can follow.</w:t>
      </w:r>
    </w:p>
    <w:p>
      <w:r>
        <w:rPr>
          <w:b/>
          <w:bCs/>
        </w:rPr>
        <w:t xml:space="preserve">The core challenge: </w:t>
      </w:r>
      <w:r>
        <w:t xml:space="preserve">________________________________</w:t>
      </w:r>
    </w:p>
    <w:p>
      <w:r>
        <w:rPr>
          <w:b/>
          <w:bCs/>
        </w:rPr>
        <w:t xml:space="preserve">What it was costing them: </w:t>
      </w:r>
      <w:r>
        <w:t xml:space="preserve">________________________________</w:t>
      </w:r>
    </w:p>
    <w:p>
      <w:r>
        <w:rPr>
          <w:b/>
          <w:bCs/>
        </w:rPr>
        <w:t xml:space="preserve">What you did (the solution): </w:t>
      </w:r>
      <w:r>
        <w:t xml:space="preserve">________________________________</w:t>
      </w:r>
    </w:p>
    <w:p>
      <w:r>
        <w:rPr>
          <w:b/>
          <w:bCs/>
        </w:rPr>
        <w:t xml:space="preserve">Why this approach fit the niche: </w:t>
      </w:r>
      <w:r>
        <w:t xml:space="preserve">________________________________</w:t>
      </w:r>
    </w:p>
    <w:p>
      <w:pPr>
        <w:pStyle w:val="Heading2"/>
      </w:pPr>
      <w:r>
        <w:t xml:space="preserve">Results and Quote</w:t>
      </w:r>
    </w:p>
    <w:p>
      <w:r>
        <w:t xml:space="preserve">Report the outcome with numbers and capture a short, genuine client quote. Anonymize sensitive figures as percentages rather than dropping the story.</w:t>
      </w:r>
    </w:p>
    <w:p>
      <w:r>
        <w:rPr>
          <w:b/>
          <w:bCs/>
        </w:rPr>
        <w:t xml:space="preserve">Headline result (number or percentage): </w:t>
      </w:r>
      <w:r>
        <w:t xml:space="preserve">________________________________</w:t>
      </w:r>
    </w:p>
    <w:p>
      <w:r>
        <w:rPr>
          <w:b/>
          <w:bCs/>
        </w:rPr>
        <w:t xml:space="preserve">Supporting result: </w:t>
      </w:r>
      <w:r>
        <w:t xml:space="preserve">________________________________</w:t>
      </w:r>
    </w:p>
    <w:p>
      <w:r>
        <w:rPr>
          <w:b/>
          <w:bCs/>
        </w:rPr>
        <w:t xml:space="preserve">Timeframe to result: </w:t>
      </w:r>
      <w:r>
        <w:t xml:space="preserve">________________________________</w:t>
      </w:r>
    </w:p>
    <w:p>
      <w:r>
        <w:rPr>
          <w:b/>
          <w:bCs/>
        </w:rPr>
        <w:t xml:space="preserve">Client pull quote: </w:t>
      </w:r>
      <w:r>
        <w:t xml:space="preserve">________________________________</w:t>
      </w:r>
    </w:p>
    <w:p>
      <w:r>
        <w:rPr>
          <w:b/>
          <w:bCs/>
        </w:rPr>
        <w:t xml:space="preserve">Where this study will be reused (site/social/outreach/deck):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2026-06-08T15:34:46.935Z</dcterms:created>
  <dcterms:modified xsi:type="dcterms:W3CDTF">2026-06-08T15:34:46.935Z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