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Funnel Launch &amp; Measurement Checklist</w:t>
      </w:r>
    </w:p>
    <w:p>
      <w:pPr>
        <w:pStyle w:val="Heading2"/>
      </w:pPr>
      <w:r>
        <w:t xml:space="preserve">Funnel Under Build</w:t>
      </w:r>
    </w:p>
    <w:p>
      <w:r>
        <w:t xml:space="preserve">Record which offer this funnel sells and the single leakiest stage you are prioritising. Use one copy of this checklist per offer.</w:t>
      </w:r>
    </w:p>
    <w:p>
      <w:r>
        <w:rPr>
          <w:b/>
          <w:bCs/>
        </w:rPr>
        <w:t xml:space="preserve">Offer this funnel sells: </w:t>
      </w:r>
      <w:r>
        <w:t xml:space="preserve">________________________________</w:t>
      </w:r>
    </w:p>
    <w:p>
      <w:r>
        <w:rPr>
          <w:b/>
          <w:bCs/>
        </w:rPr>
        <w:t xml:space="preserve">Primary AARRR stage being fixed first: </w:t>
      </w:r>
      <w:r>
        <w:t xml:space="preserve">________________________________</w:t>
      </w:r>
    </w:p>
    <w:p>
      <w:r>
        <w:rPr>
          <w:b/>
          <w:bCs/>
        </w:rPr>
        <w:t xml:space="preserve">Current conversion rate of that stage: </w:t>
      </w:r>
      <w:r>
        <w:t xml:space="preserve">________________________________</w:t>
      </w:r>
    </w:p>
    <w:p>
      <w:r>
        <w:rPr>
          <w:b/>
          <w:bCs/>
        </w:rPr>
        <w:t xml:space="preserve">Target conversion rate after the fix: </w:t>
      </w:r>
      <w:r>
        <w:t xml:space="preserve">________________________________</w:t>
      </w:r>
    </w:p>
    <w:p>
      <w:pPr>
        <w:pStyle w:val="Heading2"/>
      </w:pPr>
      <w:r>
        <w:t xml:space="preserve">Capture and Nurture Setup</w:t>
      </w:r>
    </w:p>
    <w:p>
      <w:r>
        <w:t xml:space="preserve">Confirm the top and middle of the funnel are wired before driving traffic. Check off each item only when it is live and tested with a real opt-in.</w:t>
      </w:r>
    </w:p>
    <w:p>
      <w:r>
        <w:rPr>
          <w:b/>
          <w:bCs/>
        </w:rPr>
        <w:t xml:space="preserve">Lead magnet created and delivers a fast quick win: </w:t>
      </w:r>
      <w:r>
        <w:t xml:space="preserve">________________________________</w:t>
      </w:r>
    </w:p>
    <w:p>
      <w:r>
        <w:rPr>
          <w:b/>
          <w:bCs/>
        </w:rPr>
        <w:t xml:space="preserve">Landing page live with one CTA and message match to the traffic source: </w:t>
      </w:r>
      <w:r>
        <w:t xml:space="preserve">________________________________</w:t>
      </w:r>
    </w:p>
    <w:p>
      <w:r>
        <w:rPr>
          <w:b/>
          <w:bCs/>
        </w:rPr>
        <w:t xml:space="preserve">UTM parameters added to every campaign link: </w:t>
      </w:r>
      <w:r>
        <w:t xml:space="preserve">________________________________</w:t>
      </w:r>
    </w:p>
    <w:p>
      <w:r>
        <w:rPr>
          <w:b/>
          <w:bCs/>
        </w:rPr>
        <w:t xml:space="preserve">5-email welcome sequence written and switched on: </w:t>
      </w:r>
      <w:r>
        <w:t xml:space="preserve">________________________________</w:t>
      </w:r>
    </w:p>
    <w:p>
      <w:r>
        <w:rPr>
          <w:b/>
          <w:bCs/>
        </w:rPr>
        <w:t xml:space="preserve">Value ladder mapped with no missing rung (entry / mid / continuity): </w:t>
      </w:r>
      <w:r>
        <w:t xml:space="preserve">________________________________</w:t>
      </w:r>
    </w:p>
    <w:p>
      <w:pPr>
        <w:pStyle w:val="Heading2"/>
      </w:pPr>
      <w:r>
        <w:t xml:space="preserve">Convert, Measure, and Loop</w:t>
      </w:r>
    </w:p>
    <w:p>
      <w:r>
        <w:t xml:space="preserve">Confirm the bottom and back of the funnel are instrumented and closed into a loop. Each measurement item must be verified in GA4 DebugView, not assumed.</w:t>
      </w:r>
    </w:p>
    <w:p>
      <w:r>
        <w:rPr>
          <w:b/>
          <w:bCs/>
        </w:rPr>
        <w:t xml:space="preserve">Sales page uses Problem-Agitate-Solution with proof and an FAQ: </w:t>
      </w:r>
      <w:r>
        <w:t xml:space="preserve">________________________________</w:t>
      </w:r>
    </w:p>
    <w:p>
      <w:r>
        <w:rPr>
          <w:b/>
          <w:bCs/>
        </w:rPr>
        <w:t xml:space="preserve">Every urgency/scarcity claim is genuinely true: </w:t>
      </w:r>
      <w:r>
        <w:t xml:space="preserve">________________________________</w:t>
      </w:r>
    </w:p>
    <w:p>
      <w:r>
        <w:rPr>
          <w:b/>
          <w:bCs/>
        </w:rPr>
        <w:t xml:space="preserve">GA4 events defined for each stage and verified in DebugView: </w:t>
      </w:r>
      <w:r>
        <w:t xml:space="preserve">________________________________</w:t>
      </w:r>
    </w:p>
    <w:p>
      <w:r>
        <w:rPr>
          <w:b/>
          <w:bCs/>
        </w:rPr>
        <w:t xml:space="preserve">Funnel exploration built and showing drop-off per step: </w:t>
      </w:r>
      <w:r>
        <w:t xml:space="preserve">________________________________</w:t>
      </w:r>
    </w:p>
    <w:p>
      <w:r>
        <w:rPr>
          <w:b/>
          <w:bCs/>
        </w:rPr>
        <w:t xml:space="preserve">At least one upsell, one retention step, and a double-sided referral loop are live: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2026-06-07T11:53:12.060Z</dcterms:created>
  <dcterms:modified xsi:type="dcterms:W3CDTF">2026-06-07T11:53:12.060Z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