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Atmos Delivery and Loudness Worksheet</w:t>
      </w:r>
    </w:p>
    <w:p>
      <w:pPr>
        <w:pStyle w:val="Heading2"/>
      </w:pPr>
      <w:r>
        <w:t xml:space="preserve">Mix and Loudness</w:t>
      </w:r>
    </w:p>
    <w:p>
      <w:r>
        <w:t xml:space="preserve">Confirm the mix is finished and leveled to the immersive spec before printing the master. Use gentle level control, not heavy limiting.</w:t>
      </w:r>
    </w:p>
    <w:p>
      <w:r>
        <w:rPr>
          <w:b/>
          <w:bCs/>
        </w:rPr>
        <w:t xml:space="preserve">Track title and DAW: </w:t>
      </w:r>
      <w:r>
        <w:t xml:space="preserve">________________________________</w:t>
      </w:r>
    </w:p>
    <w:p>
      <w:r>
        <w:rPr>
          <w:b/>
          <w:bCs/>
        </w:rPr>
        <w:t xml:space="preserve">Measured integrated loudness before leveling (LUFS): </w:t>
      </w:r>
      <w:r>
        <w:t xml:space="preserve">________________________________</w:t>
      </w:r>
    </w:p>
    <w:p>
      <w:r>
        <w:rPr>
          <w:b/>
          <w:bCs/>
        </w:rPr>
        <w:t xml:space="preserve">Target integrated loudness (around -18 LUFS for Apple Music Spatial): </w:t>
      </w:r>
      <w:r>
        <w:t xml:space="preserve">________________________________</w:t>
      </w:r>
    </w:p>
    <w:p>
      <w:r>
        <w:rPr>
          <w:b/>
          <w:bCs/>
        </w:rPr>
        <w:t xml:space="preserve">True peak ceiling (at or below -1 dBTP): </w:t>
      </w:r>
      <w:r>
        <w:t xml:space="preserve">________________________________</w:t>
      </w:r>
    </w:p>
    <w:p>
      <w:r>
        <w:rPr>
          <w:b/>
          <w:bCs/>
        </w:rPr>
        <w:t xml:space="preserve">Heavy limiting avoided so dynamics and depth are intact? (Y/N): </w:t>
      </w:r>
      <w:r>
        <w:t xml:space="preserve">________________________________</w:t>
      </w:r>
    </w:p>
    <w:p>
      <w:pPr>
        <w:pStyle w:val="Heading2"/>
      </w:pPr>
      <w:r>
        <w:t xml:space="preserve">Master File (ADM BWF)</w:t>
      </w:r>
    </w:p>
    <w:p>
      <w:r>
        <w:t xml:space="preserve">Record the live mix through the Dolby Atmos Renderer to capture the bed, objects, and automation into one master file, then verify its specs.</w:t>
      </w:r>
    </w:p>
    <w:p>
      <w:r>
        <w:rPr>
          <w:b/>
          <w:bCs/>
        </w:rPr>
        <w:t xml:space="preserve">ADM BWF printed through the Renderer? (Y/N): </w:t>
      </w:r>
      <w:r>
        <w:t xml:space="preserve">________________________________</w:t>
      </w:r>
    </w:p>
    <w:p>
      <w:r>
        <w:rPr>
          <w:b/>
          <w:bCs/>
        </w:rPr>
        <w:t xml:space="preserve">Sample rate / bit depth (48 kHz / 24-bit): </w:t>
      </w:r>
      <w:r>
        <w:t xml:space="preserve">________________________________</w:t>
      </w:r>
    </w:p>
    <w:p>
      <w:r>
        <w:rPr>
          <w:b/>
          <w:bCs/>
        </w:rPr>
        <w:t xml:space="preserve">Bed configuration (7.1.2) plus object count: </w:t>
      </w:r>
      <w:r>
        <w:t xml:space="preserve">________________________________</w:t>
      </w:r>
    </w:p>
    <w:p>
      <w:r>
        <w:rPr>
          <w:b/>
          <w:bCs/>
        </w:rPr>
        <w:t xml:space="preserve">All automated moves captured in the master? (Y/N): </w:t>
      </w:r>
      <w:r>
        <w:t xml:space="preserve">________________________________</w:t>
      </w:r>
    </w:p>
    <w:p>
      <w:r>
        <w:rPr>
          <w:b/>
          <w:bCs/>
        </w:rPr>
        <w:t xml:space="preserve">ADM BWF archived as the canonical source master? (Y/N): </w:t>
      </w:r>
      <w:r>
        <w:t xml:space="preserve">________________________________</w:t>
      </w:r>
    </w:p>
    <w:p>
      <w:pPr>
        <w:pStyle w:val="Heading2"/>
      </w:pPr>
      <w:r>
        <w:t xml:space="preserve">Fold-Down Quality Control</w:t>
      </w:r>
    </w:p>
    <w:p>
      <w:r>
        <w:t xml:space="preserve">Audition the master in every way listeners will hear it. The stereo and mono fold-downs are non-negotiable checks.</w:t>
      </w:r>
    </w:p>
    <w:p>
      <w:r>
        <w:rPr>
          <w:b/>
          <w:bCs/>
        </w:rPr>
        <w:t xml:space="preserve">Binaural fold-down checked on two headphones incl. consumer earbuds? (Y/N): </w:t>
      </w:r>
      <w:r>
        <w:t xml:space="preserve">________________________________</w:t>
      </w:r>
    </w:p>
    <w:p>
      <w:r>
        <w:rPr>
          <w:b/>
          <w:bCs/>
        </w:rPr>
        <w:t xml:space="preserve">Speaker layout checked if a calibrated room is available? (Y/N): </w:t>
      </w:r>
      <w:r>
        <w:t xml:space="preserve">________________________________</w:t>
      </w:r>
    </w:p>
    <w:p>
      <w:r>
        <w:rPr>
          <w:b/>
          <w:bCs/>
        </w:rPr>
        <w:t xml:space="preserve">Stereo fold-down: nothing important vanishes or shifts level? (Y/N): </w:t>
      </w:r>
      <w:r>
        <w:t xml:space="preserve">________________________________</w:t>
      </w:r>
    </w:p>
    <w:p>
      <w:r>
        <w:rPr>
          <w:b/>
          <w:bCs/>
        </w:rPr>
        <w:t xml:space="preserve">Mono fold-down: key elements survive in mono? (Y/N): </w:t>
      </w:r>
      <w:r>
        <w:t xml:space="preserve">________________________________</w:t>
      </w:r>
    </w:p>
    <w:p>
      <w:r>
        <w:rPr>
          <w:b/>
          <w:bCs/>
        </w:rPr>
        <w:t xml:space="preserve">Loudness re-confirmed after any final tweaks (LUFS / dBTP):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2026-06-08T15:35:15.035Z</dcterms:created>
  <dcterms:modified xsi:type="dcterms:W3CDTF">2026-06-08T15:35:15.035Z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