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Linocut Design and Transfer Plan</w:t>
      </w:r>
    </w:p>
    <w:p>
      <w:pPr>
        <w:pStyle w:val="Heading2"/>
      </w:pPr>
      <w:r>
        <w:t xml:space="preserve">Image and Composition</w:t>
      </w:r>
    </w:p>
    <w:p>
      <w:r>
        <w:t xml:space="preserve">Describe the image, its mood, and how it works as a flat two-value notan before any tone is added. Note the largest clearing and any fragile detail that needs support during carving.</w:t>
      </w:r>
    </w:p>
    <w:p>
      <w:r>
        <w:rPr>
          <w:b/>
          <w:bCs/>
        </w:rPr>
        <w:t xml:space="preserve">Working title: </w:t>
      </w:r>
      <w:r>
        <w:t xml:space="preserve">________________________________</w:t>
      </w:r>
    </w:p>
    <w:p>
      <w:r>
        <w:rPr>
          <w:b/>
          <w:bCs/>
        </w:rPr>
        <w:t xml:space="preserve">Block size (mm): </w:t>
      </w:r>
      <w:r>
        <w:t xml:space="preserve">________________________________</w:t>
      </w:r>
    </w:p>
    <w:p>
      <w:r>
        <w:rPr>
          <w:b/>
          <w:bCs/>
        </w:rPr>
        <w:t xml:space="preserve">Image size (mm): </w:t>
      </w:r>
      <w:r>
        <w:t xml:space="preserve">________________________________</w:t>
      </w:r>
    </w:p>
    <w:p>
      <w:r>
        <w:rPr>
          <w:b/>
          <w:bCs/>
        </w:rPr>
        <w:t xml:space="preserve">Positive (printed) areas: </w:t>
      </w:r>
      <w:r>
        <w:t xml:space="preserve">________________________________</w:t>
      </w:r>
    </w:p>
    <w:p>
      <w:r>
        <w:rPr>
          <w:b/>
          <w:bCs/>
        </w:rPr>
        <w:t xml:space="preserve">Negative (carved-away) areas: </w:t>
      </w:r>
      <w:r>
        <w:t xml:space="preserve">________________________________</w:t>
      </w:r>
    </w:p>
    <w:p>
      <w:r>
        <w:rPr>
          <w:b/>
          <w:bCs/>
        </w:rPr>
        <w:t xml:space="preserve">Largest clearing and risk: </w:t>
      </w:r>
      <w:r>
        <w:t xml:space="preserve">________________________________</w:t>
      </w:r>
    </w:p>
    <w:p>
      <w:r>
        <w:rPr>
          <w:b/>
          <w:bCs/>
        </w:rPr>
        <w:t xml:space="preserve">Value plan (light to dark) and the gouge mark for each: </w:t>
      </w:r>
      <w:r>
        <w:t xml:space="preserve">________________________________</w:t>
      </w:r>
    </w:p>
    <w:p>
      <w:pPr>
        <w:pStyle w:val="Heading2"/>
      </w:pPr>
      <w:r>
        <w:t xml:space="preserve">Mirror and Reversal</w:t>
      </w:r>
    </w:p>
    <w:p>
      <w:r>
        <w:t xml:space="preserve">State whether the image contains text or handedness and how you will handle the left-right flip so the final print reads correctly. Confirm orientation against a mirror before transferring.</w:t>
      </w:r>
    </w:p>
    <w:p>
      <w:r>
        <w:rPr>
          <w:b/>
          <w:bCs/>
        </w:rPr>
        <w:t xml:space="preserve">Contains text or handedness? (yes/no): </w:t>
      </w:r>
      <w:r>
        <w:t xml:space="preserve">________________________________</w:t>
      </w:r>
    </w:p>
    <w:p>
      <w:r>
        <w:rPr>
          <w:b/>
          <w:bCs/>
        </w:rPr>
        <w:t xml:space="preserve">Reversal method (flip before / auto-reversing transfer / none): </w:t>
      </w:r>
      <w:r>
        <w:t xml:space="preserve">________________________________</w:t>
      </w:r>
    </w:p>
    <w:p>
      <w:r>
        <w:rPr>
          <w:b/>
          <w:bCs/>
        </w:rPr>
        <w:t xml:space="preserve">Mirror-check done? (yes/no): </w:t>
      </w:r>
      <w:r>
        <w:t xml:space="preserve">________________________________</w:t>
      </w:r>
    </w:p>
    <w:p>
      <w:pPr>
        <w:pStyle w:val="Heading2"/>
      </w:pPr>
      <w:r>
        <w:t xml:space="preserve">Transfer Method</w:t>
      </w:r>
    </w:p>
    <w:p>
      <w:r>
        <w:t xml:space="preserve">Record the chosen transfer technique, the test result on scrap, and how you fixed the design so it survives carving and handling.</w:t>
      </w:r>
    </w:p>
    <w:p>
      <w:r>
        <w:rPr>
          <w:b/>
          <w:bCs/>
        </w:rPr>
        <w:t xml:space="preserve">Method (carbon-graphite / laser-toner / direct): </w:t>
      </w:r>
      <w:r>
        <w:t xml:space="preserve">________________________________</w:t>
      </w:r>
    </w:p>
    <w:p>
      <w:r>
        <w:rPr>
          <w:b/>
          <w:bCs/>
        </w:rPr>
        <w:t xml:space="preserve">Scrap test result: </w:t>
      </w:r>
      <w:r>
        <w:t xml:space="preserve">________________________________</w:t>
      </w:r>
    </w:p>
    <w:p>
      <w:r>
        <w:rPr>
          <w:b/>
          <w:bCs/>
        </w:rPr>
        <w:t xml:space="preserve">Fixative used: </w:t>
      </w:r>
      <w:r>
        <w:t xml:space="preserve">________________________________</w:t>
      </w:r>
    </w:p>
    <w:p>
      <w:r>
        <w:rPr>
          <w:b/>
          <w:bCs/>
        </w:rPr>
        <w:t xml:space="preserve">Keep-lines inked in?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2026-06-08T05:19:25.644Z</dcterms:created>
  <dcterms:modified xsi:type="dcterms:W3CDTF">2026-06-08T05:19:25.644Z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