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Differentiation and FERPA Planner</w:t>
      </w:r>
    </w:p>
    <w:p>
      <w:pPr>
        <w:pStyle w:val="Heading2"/>
      </w:pPr>
      <w:r>
        <w:t xml:space="preserve">One-Text Differentiation Plan</w:t>
      </w:r>
    </w:p>
    <w:p>
      <w:r>
        <w:t xml:space="preserve">For a single source text, plan the versions and supports that reach every reader, then read each generated version to protect accuracy and rigor. Distribute leveled materials discreetly so no student is singled out.</w:t>
      </w:r>
    </w:p>
    <w:p>
      <w:r>
        <w:rPr>
          <w:b/>
          <w:bCs/>
        </w:rPr>
        <w:t xml:space="preserve">Source text / URL and original level: </w:t>
      </w:r>
      <w:r>
        <w:t xml:space="preserve">________________________________</w:t>
      </w:r>
    </w:p>
    <w:p>
      <w:r>
        <w:rPr>
          <w:b/>
          <w:bCs/>
        </w:rPr>
        <w:t xml:space="preserve">Reading levels to generate and who gets each: </w:t>
      </w:r>
      <w:r>
        <w:t xml:space="preserve">________________________________</w:t>
      </w:r>
    </w:p>
    <w:p>
      <w:r>
        <w:rPr>
          <w:b/>
          <w:bCs/>
        </w:rPr>
        <w:t xml:space="preserve">Home-language supports and for whom: </w:t>
      </w:r>
      <w:r>
        <w:t xml:space="preserve">________________________________</w:t>
      </w:r>
    </w:p>
    <w:p>
      <w:r>
        <w:rPr>
          <w:b/>
          <w:bCs/>
        </w:rPr>
        <w:t xml:space="preserve">Comprehension supports to attach: </w:t>
      </w:r>
      <w:r>
        <w:t xml:space="preserve">________________________________</w:t>
      </w:r>
    </w:p>
    <w:p>
      <w:r>
        <w:rPr>
          <w:b/>
          <w:bCs/>
        </w:rPr>
        <w:t xml:space="preserve">Accuracy and rigor check completed?: </w:t>
      </w:r>
      <w:r>
        <w:t xml:space="preserve">________________________________</w:t>
      </w:r>
    </w:p>
    <w:p>
      <w:pPr>
        <w:pStyle w:val="Heading2"/>
      </w:pPr>
      <w:r>
        <w:t xml:space="preserve">Tool Approval and Data Use</w:t>
      </w:r>
    </w:p>
    <w:p>
      <w:r>
        <w:t xml:space="preserve">Record which tools are cleared by your district and exactly what information may go into each, so the convenient choice never exposes a student record.</w:t>
      </w:r>
    </w:p>
    <w:p>
      <w:r>
        <w:rPr>
          <w:b/>
          <w:bCs/>
        </w:rPr>
        <w:t xml:space="preserve">Tool: </w:t>
      </w:r>
      <w:r>
        <w:t xml:space="preserve">________________________________</w:t>
      </w:r>
    </w:p>
    <w:p>
      <w:r>
        <w:rPr>
          <w:b/>
          <w:bCs/>
        </w:rPr>
        <w:t xml:space="preserve">District-approved? (Y/N): </w:t>
      </w:r>
      <w:r>
        <w:t xml:space="preserve">________________________________</w:t>
      </w:r>
    </w:p>
    <w:p>
      <w:r>
        <w:rPr>
          <w:b/>
          <w:bCs/>
        </w:rPr>
        <w:t xml:space="preserve">Data agreement in place? (Y/N): </w:t>
      </w:r>
      <w:r>
        <w:t xml:space="preserve">________________________________</w:t>
      </w:r>
    </w:p>
    <w:p>
      <w:r>
        <w:rPr>
          <w:b/>
          <w:bCs/>
        </w:rPr>
        <w:t xml:space="preserve">What information is allowed in this tool: </w:t>
      </w:r>
      <w:r>
        <w:t xml:space="preserve">________________________________</w:t>
      </w:r>
    </w:p>
    <w:p>
      <w:r>
        <w:rPr>
          <w:b/>
          <w:bCs/>
        </w:rPr>
        <w:t xml:space="preserve">What must never be entered: </w:t>
      </w:r>
      <w:r>
        <w:t xml:space="preserve">________________________________</w:t>
      </w:r>
    </w:p>
    <w:p>
      <w:pPr>
        <w:pStyle w:val="Heading2"/>
      </w:pPr>
      <w:r>
        <w:t xml:space="preserve">De-Identification Standard</w:t>
      </w:r>
    </w:p>
    <w:p>
      <w:r>
        <w:t xml:space="preserve">Define your default for stripping identifying details before anything goes into a general AI tool, including how you describe student needs without names or diagnoses.</w:t>
      </w:r>
    </w:p>
    <w:p>
      <w:r>
        <w:rPr>
          <w:b/>
          <w:bCs/>
        </w:rPr>
        <w:t xml:space="preserve">Details always removed (name, ID, school, class): </w:t>
      </w:r>
      <w:r>
        <w:t xml:space="preserve">________________________________</w:t>
      </w:r>
    </w:p>
    <w:p>
      <w:r>
        <w:rPr>
          <w:b/>
          <w:bCs/>
        </w:rPr>
        <w:t xml:space="preserve">How needs are described generically (e.g. reads two grades below level): </w:t>
      </w:r>
      <w:r>
        <w:t xml:space="preserve">________________________________</w:t>
      </w:r>
    </w:p>
    <w:p>
      <w:r>
        <w:rPr>
          <w:b/>
          <w:bCs/>
        </w:rPr>
        <w:t xml:space="preserve">When an approved tool is required instead: </w:t>
      </w:r>
      <w:r>
        <w:t xml:space="preserve">________________________________</w:t>
      </w:r>
    </w:p>
    <w:p>
      <w:r>
        <w:rPr>
          <w:b/>
          <w:bCs/>
        </w:rPr>
        <w:t xml:space="preserve">Where the final identified version is assembled (official system): </w:t>
      </w:r>
      <w:r>
        <w:t xml:space="preserve">________________________________</w:t>
      </w:r>
    </w:p>
    <w:p>
      <w:pPr>
        <w:pStyle w:val="Heading2"/>
      </w:pPr>
      <w:r>
        <w:t xml:space="preserve">IEP and Accessibility Supports</w:t>
      </w:r>
    </w:p>
    <w:p>
      <w:r>
        <w:t xml:space="preserve">List the accessible supports you generate with AI to match accommodations, while remembering the IEP team, not the AI, decides accommodations and goals.</w:t>
      </w:r>
    </w:p>
    <w:p>
      <w:r>
        <w:rPr>
          <w:b/>
          <w:bCs/>
        </w:rPr>
        <w:t xml:space="preserve">Accommodation being supported: </w:t>
      </w:r>
      <w:r>
        <w:t xml:space="preserve">________________________________</w:t>
      </w:r>
    </w:p>
    <w:p>
      <w:r>
        <w:rPr>
          <w:b/>
          <w:bCs/>
        </w:rPr>
        <w:t xml:space="preserve">AI-generated support (chunked steps, sentence starters, reduced items): </w:t>
      </w:r>
      <w:r>
        <w:t xml:space="preserve">________________________________</w:t>
      </w:r>
    </w:p>
    <w:p>
      <w:r>
        <w:rPr>
          <w:b/>
          <w:bCs/>
        </w:rPr>
        <w:t xml:space="preserve">De-identified during drafting? (Y/N): </w:t>
      </w:r>
      <w:r>
        <w:t xml:space="preserve">________________________________</w:t>
      </w:r>
    </w:p>
    <w:p>
      <w:r>
        <w:rPr>
          <w:b/>
          <w:bCs/>
        </w:rPr>
        <w:t xml:space="preserve">Reviewed and finalized by a human?: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2026-06-07T23:38:28.119Z</dcterms:created>
  <dcterms:modified xsi:type="dcterms:W3CDTF">2026-06-07T23:38:28.119Z</dcterms:modified>
</cp:coreProperties>
</file>

<file path=docProps/custom.xml><?xml version="1.0" encoding="utf-8"?>
<Properties xmlns="http://schemas.openxmlformats.org/officeDocument/2006/custom-properties" xmlns:vt="http://schemas.openxmlformats.org/officeDocument/2006/docPropsVTypes"/>
</file>