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Character Want-Need-Lie Profile</w:t>
      </w:r>
    </w:p>
    <w:p>
      <w:pPr>
        <w:pStyle w:val="Heading2"/>
      </w:pPr>
      <w:r>
        <w:t xml:space="preserve">Core Identity</w:t>
      </w:r>
    </w:p>
    <w:p>
      <w:r>
        <w:t xml:space="preserve">Capture who this character is at the start of the story, before the arc changes them. Keep the flaw front and center; a flawless character cannot change.</w:t>
      </w:r>
    </w:p>
    <w:p>
      <w:r>
        <w:rPr>
          <w:b/>
          <w:bCs/>
        </w:rPr>
        <w:t xml:space="preserve">Character name: </w:t>
      </w:r>
      <w:r>
        <w:t xml:space="preserve">________________________________</w:t>
      </w:r>
    </w:p>
    <w:p>
      <w:r>
        <w:rPr>
          <w:b/>
          <w:bCs/>
        </w:rPr>
        <w:t xml:space="preserve">Role in story (protagonist, antagonist, ally): </w:t>
      </w:r>
      <w:r>
        <w:t xml:space="preserve">________________________________</w:t>
      </w:r>
    </w:p>
    <w:p>
      <w:r>
        <w:rPr>
          <w:b/>
          <w:bCs/>
        </w:rPr>
        <w:t xml:space="preserve">Age and one-line description: </w:t>
      </w:r>
      <w:r>
        <w:t xml:space="preserve">________________________________</w:t>
      </w:r>
    </w:p>
    <w:p>
      <w:r>
        <w:rPr>
          <w:b/>
          <w:bCs/>
        </w:rPr>
        <w:t xml:space="preserve">Defining flaw: </w:t>
      </w:r>
      <w:r>
        <w:t xml:space="preserve">________________________________</w:t>
      </w:r>
    </w:p>
    <w:p>
      <w:pPr>
        <w:pStyle w:val="Heading2"/>
      </w:pPr>
      <w:r>
        <w:t xml:space="preserve">The Arc Engine</w:t>
      </w:r>
    </w:p>
    <w:p>
      <w:r>
        <w:t xml:space="preserve">This is the heart of the character. The gap between the external want and the internal need, built on a lie rooted in a past wound, drives every meaningful choice.</w:t>
      </w:r>
    </w:p>
    <w:p>
      <w:r>
        <w:rPr>
          <w:b/>
          <w:bCs/>
        </w:rPr>
        <w:t xml:space="preserve">The wound (past event): </w:t>
      </w:r>
      <w:r>
        <w:t xml:space="preserve">________________________________</w:t>
      </w:r>
    </w:p>
    <w:p>
      <w:r>
        <w:rPr>
          <w:b/>
          <w:bCs/>
        </w:rPr>
        <w:t xml:space="preserve">The lie they believe (one false sentence): </w:t>
      </w:r>
      <w:r>
        <w:t xml:space="preserve">________________________________</w:t>
      </w:r>
    </w:p>
    <w:p>
      <w:r>
        <w:rPr>
          <w:b/>
          <w:bCs/>
        </w:rPr>
        <w:t xml:space="preserve">The want (external, filmable goal): </w:t>
      </w:r>
      <w:r>
        <w:t xml:space="preserve">________________________________</w:t>
      </w:r>
    </w:p>
    <w:p>
      <w:r>
        <w:rPr>
          <w:b/>
          <w:bCs/>
        </w:rPr>
        <w:t xml:space="preserve">The need (internal truth to accept): </w:t>
      </w:r>
      <w:r>
        <w:t xml:space="preserve">________________________________</w:t>
      </w:r>
    </w:p>
    <w:p>
      <w:r>
        <w:rPr>
          <w:b/>
          <w:bCs/>
        </w:rPr>
        <w:t xml:space="preserve">Arc type (positive / flat / negative): </w:t>
      </w:r>
      <w:r>
        <w:t xml:space="preserve">________________________________</w:t>
      </w:r>
    </w:p>
    <w:p>
      <w:r>
        <w:rPr>
          <w:b/>
          <w:bCs/>
        </w:rPr>
        <w:t xml:space="preserve">The moment they choose need over want: </w:t>
      </w:r>
      <w:r>
        <w:t xml:space="preserve">________________________________</w:t>
      </w:r>
    </w:p>
    <w:p>
      <w:pPr>
        <w:pStyle w:val="Heading2"/>
      </w:pPr>
      <w:r>
        <w:t xml:space="preserve">Voice and Behavior</w:t>
      </w:r>
    </w:p>
    <w:p>
      <w:r>
        <w:t xml:space="preserve">Define how this character sounds and acts so they stay distinct on the page and identifiable without dialogue tags.</w:t>
      </w:r>
    </w:p>
    <w:p>
      <w:r>
        <w:rPr>
          <w:b/>
          <w:bCs/>
        </w:rPr>
        <w:t xml:space="preserve">Verbal fingerprint (sentence length, vocabulary): </w:t>
      </w:r>
      <w:r>
        <w:t xml:space="preserve">________________________________</w:t>
      </w:r>
    </w:p>
    <w:p>
      <w:r>
        <w:rPr>
          <w:b/>
          <w:bCs/>
        </w:rPr>
        <w:t xml:space="preserve">What they never say out loud: </w:t>
      </w:r>
      <w:r>
        <w:t xml:space="preserve">________________________________</w:t>
      </w:r>
    </w:p>
    <w:p>
      <w:r>
        <w:rPr>
          <w:b/>
          <w:bCs/>
        </w:rPr>
        <w:t xml:space="preserve">Signature gesture or habit: </w:t>
      </w:r>
      <w:r>
        <w:t xml:space="preserve">________________________________</w:t>
      </w:r>
    </w:p>
    <w:p>
      <w:r>
        <w:rPr>
          <w:b/>
          <w:bCs/>
        </w:rPr>
        <w:t xml:space="preserve">How they behave under pressure: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2026-06-07T04:31:48.896Z</dcterms:created>
  <dcterms:modified xsi:type="dcterms:W3CDTF">2026-06-07T04:31:48.896Z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