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My Wellness and Crisis Plan</w:t>
      </w:r>
    </w:p>
    <w:p>
      <w:pPr>
        <w:pStyle w:val="Heading2"/>
      </w:pPr>
      <w:r>
        <w:t xml:space="preserve">When I Am Well (Baseline)</w:t>
      </w:r>
    </w:p>
    <w:p>
      <w:r>
        <w:t xml:space="preserve">A description of what I am like at my best, so I can recognize when I have drifted from it. Complete this while you are well.</w:t>
      </w:r>
    </w:p>
    <w:p>
      <w:r>
        <w:rPr>
          <w:b/>
          <w:bCs/>
        </w:rPr>
        <w:t xml:space="preserve">What I am like when I am well (sleep, energy, mood, habits): </w:t>
      </w:r>
      <w:r>
        <w:t xml:space="preserve">________________________________</w:t>
      </w:r>
    </w:p>
    <w:p>
      <w:r>
        <w:rPr>
          <w:b/>
          <w:bCs/>
        </w:rPr>
        <w:t xml:space="preserve">Daily maintenance habits that keep me well: </w:t>
      </w:r>
      <w:r>
        <w:t xml:space="preserve">________________________________</w:t>
      </w:r>
    </w:p>
    <w:p>
      <w:r>
        <w:rPr>
          <w:b/>
          <w:bCs/>
        </w:rPr>
        <w:t xml:space="preserve">People and activities that reliably help me: </w:t>
      </w:r>
      <w:r>
        <w:t xml:space="preserve">________________________________</w:t>
      </w:r>
    </w:p>
    <w:p>
      <w:pPr>
        <w:pStyle w:val="Heading2"/>
      </w:pPr>
      <w:r>
        <w:t xml:space="preserve">Triggers and Early Warning Signs</w:t>
      </w:r>
    </w:p>
    <w:p>
      <w:r>
        <w:t xml:space="preserve">The events that tend to set me back, and the subtle, personal first signals that I am slipping, before it becomes obvious.</w:t>
      </w:r>
    </w:p>
    <w:p>
      <w:r>
        <w:rPr>
          <w:b/>
          <w:bCs/>
        </w:rPr>
        <w:t xml:space="preserve">Triggers that tend to set me back: </w:t>
      </w:r>
      <w:r>
        <w:t xml:space="preserve">________________________________</w:t>
      </w:r>
    </w:p>
    <w:p>
      <w:r>
        <w:rPr>
          <w:b/>
          <w:bCs/>
        </w:rPr>
        <w:t xml:space="preserve">My behavioral early warning signs (e.g. cancelling plans, oversleeping): </w:t>
      </w:r>
      <w:r>
        <w:t xml:space="preserve">________________________________</w:t>
      </w:r>
    </w:p>
    <w:p>
      <w:r>
        <w:rPr>
          <w:b/>
          <w:bCs/>
        </w:rPr>
        <w:t xml:space="preserve">My emotional and cognitive early warning signs: </w:t>
      </w:r>
      <w:r>
        <w:t xml:space="preserve">________________________________</w:t>
      </w:r>
    </w:p>
    <w:p>
      <w:r>
        <w:rPr>
          <w:b/>
          <w:bCs/>
        </w:rPr>
        <w:t xml:space="preserve">What I will do when I notice two or three signs stacking up: </w:t>
      </w:r>
      <w:r>
        <w:t xml:space="preserve">________________________________</w:t>
      </w:r>
    </w:p>
    <w:p>
      <w:pPr>
        <w:pStyle w:val="Heading2"/>
      </w:pPr>
      <w:r>
        <w:t xml:space="preserve">Protective Factors I Am Building</w:t>
      </w:r>
    </w:p>
    <w:p>
      <w:r>
        <w:t xml:space="preserve">The Five Ways to Wellbeing, treated as maintenance rather than luxuries.</w:t>
      </w:r>
    </w:p>
    <w:p>
      <w:r>
        <w:rPr>
          <w:b/>
          <w:bCs/>
        </w:rPr>
        <w:t xml:space="preserve">Connect: who and how: </w:t>
      </w:r>
      <w:r>
        <w:t xml:space="preserve">________________________________</w:t>
      </w:r>
    </w:p>
    <w:p>
      <w:r>
        <w:rPr>
          <w:b/>
          <w:bCs/>
        </w:rPr>
        <w:t xml:space="preserve">Be active: what and when: </w:t>
      </w:r>
      <w:r>
        <w:t xml:space="preserve">________________________________</w:t>
      </w:r>
    </w:p>
    <w:p>
      <w:r>
        <w:rPr>
          <w:b/>
          <w:bCs/>
        </w:rPr>
        <w:t xml:space="preserve">Take notice: my mindfulness or grounding practice: </w:t>
      </w:r>
      <w:r>
        <w:t xml:space="preserve">________________________________</w:t>
      </w:r>
    </w:p>
    <w:p>
      <w:r>
        <w:rPr>
          <w:b/>
          <w:bCs/>
        </w:rPr>
        <w:t xml:space="preserve">Keep learning: what I am working on: </w:t>
      </w:r>
      <w:r>
        <w:t xml:space="preserve">________________________________</w:t>
      </w:r>
    </w:p>
    <w:p>
      <w:r>
        <w:rPr>
          <w:b/>
          <w:bCs/>
        </w:rPr>
        <w:t xml:space="preserve">Give: how I contribute to others: </w:t>
      </w:r>
      <w:r>
        <w:t xml:space="preserve">________________________________</w:t>
      </w:r>
    </w:p>
    <w:p>
      <w:pPr>
        <w:pStyle w:val="Heading2"/>
      </w:pPr>
      <w:r>
        <w:t xml:space="preserve">Crisis Plan</w:t>
      </w:r>
    </w:p>
    <w:p>
      <w:r>
        <w:t xml:space="preserve">For when I cannot manage alone. Share a copy with one trusted person. Crisis lines are free, confidential, and available 24/7.</w:t>
      </w:r>
    </w:p>
    <w:p>
      <w:r>
        <w:rPr>
          <w:b/>
          <w:bCs/>
        </w:rPr>
        <w:t xml:space="preserve">Signs that I am moving into crisis: </w:t>
      </w:r>
      <w:r>
        <w:t xml:space="preserve">________________________________</w:t>
      </w:r>
    </w:p>
    <w:p>
      <w:r>
        <w:rPr>
          <w:b/>
          <w:bCs/>
        </w:rPr>
        <w:t xml:space="preserve">Trusted contacts and their phone numbers: </w:t>
      </w:r>
      <w:r>
        <w:t xml:space="preserve">________________________________</w:t>
      </w:r>
    </w:p>
    <w:p>
      <w:r>
        <w:rPr>
          <w:b/>
          <w:bCs/>
        </w:rPr>
        <w:t xml:space="preserve">Crisis line (988 in US/Canada; Samaritans 116 123 in UK/Ireland): </w:t>
      </w:r>
      <w:r>
        <w:t xml:space="preserve">________________________________</w:t>
      </w:r>
    </w:p>
    <w:p>
      <w:r>
        <w:rPr>
          <w:b/>
          <w:bCs/>
        </w:rPr>
        <w:t xml:space="preserve">Local emergency number: </w:t>
      </w:r>
      <w:r>
        <w:t xml:space="preserve">________________________________</w:t>
      </w:r>
    </w:p>
    <w:p>
      <w:r>
        <w:rPr>
          <w:b/>
          <w:bCs/>
        </w:rPr>
        <w:t xml:space="preserve">Steps to make my environment safer: </w:t>
      </w:r>
      <w:r>
        <w:t xml:space="preserve">________________________________</w:t>
      </w:r>
    </w:p>
    <w:p>
      <w:r>
        <w:rPr>
          <w:b/>
          <w:bCs/>
        </w:rPr>
        <w:t xml:space="preserve">The trusted person who holds a copy of this plan: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2026-06-07T11:53:14.856Z</dcterms:created>
  <dcterms:modified xsi:type="dcterms:W3CDTF">2026-06-07T11:53:14.856Z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