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Lead Gen Form Builder</w:t>
      </w:r>
    </w:p>
    <w:p>
      <w:pPr>
        <w:pStyle w:val="Heading2"/>
      </w:pPr>
      <w:r>
        <w:t xml:space="preserve">Offer and Compliance</w:t>
      </w:r>
    </w:p>
    <w:p>
      <w:r>
        <w:t xml:space="preserve">Define the offer the form delivers and the required privacy-policy URL before building it in Campaign Manager.</w:t>
      </w:r>
    </w:p>
    <w:p>
      <w:r>
        <w:rPr>
          <w:b/>
          <w:bCs/>
        </w:rPr>
        <w:t xml:space="preserve">Offer headline: </w:t>
      </w:r>
      <w:r>
        <w:t xml:space="preserve">________________________________</w:t>
      </w:r>
    </w:p>
    <w:p>
      <w:r>
        <w:rPr>
          <w:b/>
          <w:bCs/>
        </w:rPr>
        <w:t xml:space="preserve">Offer detail (what the lead receives): </w:t>
      </w:r>
      <w:r>
        <w:t xml:space="preserve">________________________________</w:t>
      </w:r>
    </w:p>
    <w:p>
      <w:r>
        <w:rPr>
          <w:b/>
          <w:bCs/>
        </w:rPr>
        <w:t xml:space="preserve">Privacy-policy URL (required): </w:t>
      </w:r>
      <w:r>
        <w:t xml:space="preserve">________________________________</w:t>
      </w:r>
    </w:p>
    <w:p>
      <w:r>
        <w:rPr>
          <w:b/>
          <w:bCs/>
        </w:rPr>
        <w:t xml:space="preserve">Thank-you screen message: </w:t>
      </w:r>
      <w:r>
        <w:t xml:space="preserve">________________________________</w:t>
      </w:r>
    </w:p>
    <w:p>
      <w:r>
        <w:rPr>
          <w:b/>
          <w:bCs/>
        </w:rPr>
        <w:t xml:space="preserve">Thank-you call-to-action link: </w:t>
      </w:r>
      <w:r>
        <w:t xml:space="preserve">________________________________</w:t>
      </w:r>
    </w:p>
    <w:p>
      <w:pPr>
        <w:pStyle w:val="Heading2"/>
      </w:pPr>
      <w:r>
        <w:t xml:space="preserve">Fields to Collect</w:t>
      </w:r>
    </w:p>
    <w:p>
      <w:r>
        <w:t xml:space="preserve">List only essential fields, since each added field lowers completion. Mark which are pre-filled from the profile and which you will request explicitly.</w:t>
      </w:r>
    </w:p>
    <w:p>
      <w:r>
        <w:rPr>
          <w:b/>
          <w:bCs/>
        </w:rPr>
        <w:t xml:space="preserve">First name (pre-filled): </w:t>
      </w:r>
      <w:r>
        <w:t xml:space="preserve">________________________________</w:t>
      </w:r>
    </w:p>
    <w:p>
      <w:r>
        <w:rPr>
          <w:b/>
          <w:bCs/>
        </w:rPr>
        <w:t xml:space="preserve">Last name (pre-filled): </w:t>
      </w:r>
      <w:r>
        <w:t xml:space="preserve">________________________________</w:t>
      </w:r>
    </w:p>
    <w:p>
      <w:r>
        <w:rPr>
          <w:b/>
          <w:bCs/>
        </w:rPr>
        <w:t xml:space="preserve">Work email (request explicitly if needed): </w:t>
      </w:r>
      <w:r>
        <w:t xml:space="preserve">________________________________</w:t>
      </w:r>
    </w:p>
    <w:p>
      <w:r>
        <w:rPr>
          <w:b/>
          <w:bCs/>
        </w:rPr>
        <w:t xml:space="preserve">Job title (pre-filled): </w:t>
      </w:r>
      <w:r>
        <w:t xml:space="preserve">________________________________</w:t>
      </w:r>
    </w:p>
    <w:p>
      <w:r>
        <w:rPr>
          <w:b/>
          <w:bCs/>
        </w:rPr>
        <w:t xml:space="preserve">Company name (pre-filled): </w:t>
      </w:r>
      <w:r>
        <w:t xml:space="preserve">________________________________</w:t>
      </w:r>
    </w:p>
    <w:p>
      <w:r>
        <w:rPr>
          <w:b/>
          <w:bCs/>
        </w:rPr>
        <w:t xml:space="preserve">One custom qualifying question (e.g., company size or buying timeframe): </w:t>
      </w:r>
      <w:r>
        <w:t xml:space="preserve">________________________________</w:t>
      </w:r>
    </w:p>
    <w:p>
      <w:pPr>
        <w:pStyle w:val="Heading2"/>
      </w:pPr>
      <w:r>
        <w:t xml:space="preserve">Routing and Follow-Up</w:t>
      </w:r>
    </w:p>
    <w:p>
      <w:r>
        <w:t xml:space="preserve">Document where leads go and how fast they are worked, since speed of follow-up strongly affects conversion.</w:t>
      </w:r>
    </w:p>
    <w:p>
      <w:r>
        <w:rPr>
          <w:b/>
          <w:bCs/>
        </w:rPr>
        <w:t xml:space="preserve">CRM or destination for leads: </w:t>
      </w:r>
      <w:r>
        <w:t xml:space="preserve">________________________________</w:t>
      </w:r>
    </w:p>
    <w:p>
      <w:r>
        <w:rPr>
          <w:b/>
          <w:bCs/>
        </w:rPr>
        <w:t xml:space="preserve">Integration method (native / Zapier): </w:t>
      </w:r>
      <w:r>
        <w:t xml:space="preserve">________________________________</w:t>
      </w:r>
    </w:p>
    <w:p>
      <w:r>
        <w:rPr>
          <w:b/>
          <w:bCs/>
        </w:rPr>
        <w:t xml:space="preserve">Owner responsible for follow-up: </w:t>
      </w:r>
      <w:r>
        <w:t xml:space="preserve">________________________________</w:t>
      </w:r>
    </w:p>
    <w:p>
      <w:r>
        <w:rPr>
          <w:b/>
          <w:bCs/>
        </w:rPr>
        <w:t xml:space="preserve">Target follow-up time: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2026-06-08T10:57:56.673Z</dcterms:created>
  <dcterms:modified xsi:type="dcterms:W3CDTF">2026-06-08T10:57:56.673Z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